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3F2" w:rsidRDefault="00F373F2" w:rsidP="00F373F2">
      <w:pPr>
        <w:shd w:val="clear" w:color="auto" w:fill="FFFFFF"/>
        <w:spacing w:before="100" w:beforeAutospacing="1" w:after="0" w:line="240" w:lineRule="auto"/>
        <w:jc w:val="center"/>
        <w:rPr>
          <w:rFonts w:ascii="Sylfaen" w:eastAsia="Times New Roman" w:hAnsi="Sylfaen" w:cs="Arial"/>
          <w:color w:val="222222"/>
          <w:sz w:val="24"/>
          <w:szCs w:val="24"/>
          <w:lang w:val="hy-AM"/>
        </w:rPr>
      </w:pPr>
      <w:r>
        <w:rPr>
          <w:rFonts w:ascii="Sylfaen" w:eastAsia="Times New Roman" w:hAnsi="Sylfaen" w:cs="Arial"/>
          <w:color w:val="222222"/>
          <w:sz w:val="24"/>
          <w:szCs w:val="24"/>
          <w:lang w:val="hy-AM"/>
        </w:rPr>
        <w:t>ՑԱՆԿ</w:t>
      </w:r>
    </w:p>
    <w:p w:rsidR="00F373F2" w:rsidRPr="00F373F2" w:rsidRDefault="00F373F2" w:rsidP="00F373F2">
      <w:pPr>
        <w:shd w:val="clear" w:color="auto" w:fill="FFFFFF"/>
        <w:spacing w:before="100" w:beforeAutospacing="1" w:after="0" w:line="240" w:lineRule="auto"/>
        <w:jc w:val="both"/>
        <w:rPr>
          <w:rFonts w:ascii="Arial" w:eastAsia="Times New Roman" w:hAnsi="Arial" w:cs="Arial"/>
          <w:color w:val="222222"/>
          <w:sz w:val="19"/>
          <w:szCs w:val="19"/>
          <w:lang w:val="hy-AM"/>
        </w:rPr>
      </w:pPr>
    </w:p>
    <w:tbl>
      <w:tblPr>
        <w:tblpPr w:leftFromText="45" w:rightFromText="45" w:vertAnchor="text"/>
        <w:tblW w:w="1008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82"/>
        <w:gridCol w:w="5387"/>
        <w:gridCol w:w="2551"/>
        <w:gridCol w:w="1560"/>
      </w:tblGrid>
      <w:tr w:rsidR="00F373F2" w:rsidRPr="00F373F2" w:rsidTr="00F373F2">
        <w:trPr>
          <w:tblCellSpacing w:w="0" w:type="dxa"/>
        </w:trPr>
        <w:tc>
          <w:tcPr>
            <w:tcW w:w="582"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NN</w:t>
            </w:r>
            <w:r w:rsidRPr="00F373F2">
              <w:rPr>
                <w:rFonts w:ascii="Times New Roman" w:eastAsia="Times New Roman" w:hAnsi="Times New Roman" w:cs="Times New Roman"/>
                <w:sz w:val="24"/>
                <w:szCs w:val="24"/>
              </w:rPr>
              <w:br/>
            </w:r>
            <w:r w:rsidRPr="00F373F2">
              <w:rPr>
                <w:rFonts w:ascii="Sylfaen" w:eastAsia="Times New Roman" w:hAnsi="Sylfaen" w:cs="Arial"/>
                <w:sz w:val="24"/>
                <w:szCs w:val="24"/>
              </w:rPr>
              <w:t>ը</w:t>
            </w:r>
            <w:r w:rsidRPr="00F373F2">
              <w:rPr>
                <w:rFonts w:ascii="Times New Roman" w:eastAsia="Times New Roman" w:hAnsi="Times New Roman" w:cs="Times New Roman"/>
                <w:sz w:val="24"/>
                <w:szCs w:val="24"/>
              </w:rPr>
              <w:t>/</w:t>
            </w:r>
            <w:r w:rsidRPr="00F373F2">
              <w:rPr>
                <w:rFonts w:ascii="Sylfaen" w:eastAsia="Times New Roman" w:hAnsi="Sylfaen" w:cs="Arial"/>
                <w:sz w:val="24"/>
                <w:szCs w:val="24"/>
              </w:rPr>
              <w:t>կ</w:t>
            </w:r>
          </w:p>
        </w:tc>
        <w:tc>
          <w:tcPr>
            <w:tcW w:w="5387" w:type="dxa"/>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Sylfaen" w:eastAsia="Times New Roman" w:hAnsi="Sylfaen" w:cs="Arial"/>
                <w:sz w:val="24"/>
                <w:szCs w:val="24"/>
              </w:rPr>
              <w:t>Ծառայության</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տեսակը</w:t>
            </w: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Sylfaen" w:eastAsia="Times New Roman" w:hAnsi="Sylfaen" w:cs="Arial"/>
                <w:sz w:val="24"/>
                <w:szCs w:val="24"/>
              </w:rPr>
              <w:t>Ծառայության</w:t>
            </w:r>
            <w:r w:rsidRPr="00F373F2">
              <w:rPr>
                <w:rFonts w:ascii="Times New Roman" w:eastAsia="Times New Roman" w:hAnsi="Times New Roman" w:cs="Times New Roman"/>
                <w:sz w:val="24"/>
                <w:szCs w:val="24"/>
              </w:rPr>
              <w:br/>
            </w:r>
            <w:r w:rsidRPr="00F373F2">
              <w:rPr>
                <w:rFonts w:ascii="Sylfaen" w:eastAsia="Times New Roman" w:hAnsi="Sylfaen" w:cs="Arial"/>
                <w:sz w:val="24"/>
                <w:szCs w:val="24"/>
              </w:rPr>
              <w:t>մատուցման</w:t>
            </w:r>
            <w:r w:rsidRPr="00F373F2">
              <w:rPr>
                <w:rFonts w:ascii="Times New Roman" w:eastAsia="Times New Roman" w:hAnsi="Times New Roman" w:cs="Times New Roman"/>
                <w:sz w:val="24"/>
                <w:szCs w:val="24"/>
              </w:rPr>
              <w:br/>
            </w:r>
            <w:r w:rsidRPr="00F373F2">
              <w:rPr>
                <w:rFonts w:ascii="Sylfaen" w:eastAsia="Times New Roman" w:hAnsi="Sylfaen" w:cs="Arial"/>
                <w:sz w:val="24"/>
                <w:szCs w:val="24"/>
              </w:rPr>
              <w:t>ժամկետը</w:t>
            </w:r>
          </w:p>
        </w:tc>
        <w:tc>
          <w:tcPr>
            <w:tcW w:w="1560"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Sylfaen" w:eastAsia="Times New Roman" w:hAnsi="Sylfaen" w:cs="Arial"/>
                <w:sz w:val="24"/>
                <w:szCs w:val="24"/>
              </w:rPr>
              <w:t>Վճարի</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չափը</w:t>
            </w:r>
            <w:r w:rsidRPr="00F373F2">
              <w:rPr>
                <w:rFonts w:ascii="Times New Roman" w:eastAsia="Times New Roman" w:hAnsi="Times New Roman" w:cs="Times New Roman"/>
                <w:sz w:val="24"/>
                <w:szCs w:val="24"/>
              </w:rPr>
              <w:br/>
              <w:t>(</w:t>
            </w:r>
            <w:r w:rsidRPr="00F373F2">
              <w:rPr>
                <w:rFonts w:ascii="Sylfaen" w:eastAsia="Times New Roman" w:hAnsi="Sylfaen" w:cs="Arial"/>
                <w:sz w:val="24"/>
                <w:szCs w:val="24"/>
              </w:rPr>
              <w:t>դրամ</w:t>
            </w:r>
            <w:r w:rsidRPr="00F373F2">
              <w:rPr>
                <w:rFonts w:ascii="Times New Roman" w:eastAsia="Times New Roman" w:hAnsi="Times New Roman" w:cs="Times New Roman"/>
                <w:sz w:val="24"/>
                <w:szCs w:val="24"/>
              </w:rPr>
              <w:t>)</w:t>
            </w:r>
          </w:p>
        </w:tc>
      </w:tr>
      <w:tr w:rsidR="00F373F2" w:rsidRPr="00F373F2" w:rsidTr="00F373F2">
        <w:trPr>
          <w:tblCellSpacing w:w="0" w:type="dxa"/>
        </w:trPr>
        <w:tc>
          <w:tcPr>
            <w:tcW w:w="582"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1</w:t>
            </w:r>
          </w:p>
        </w:tc>
        <w:tc>
          <w:tcPr>
            <w:tcW w:w="5387" w:type="dxa"/>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2</w:t>
            </w: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3</w:t>
            </w:r>
          </w:p>
        </w:tc>
        <w:tc>
          <w:tcPr>
            <w:tcW w:w="1560"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4</w:t>
            </w:r>
          </w:p>
        </w:tc>
      </w:tr>
      <w:tr w:rsidR="00F373F2" w:rsidRPr="00F373F2" w:rsidTr="00F373F2">
        <w:trPr>
          <w:tblCellSpacing w:w="0" w:type="dxa"/>
        </w:trPr>
        <w:tc>
          <w:tcPr>
            <w:tcW w:w="582" w:type="dxa"/>
            <w:vMerge w:val="restart"/>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1.</w:t>
            </w:r>
          </w:p>
        </w:tc>
        <w:tc>
          <w:tcPr>
            <w:tcW w:w="5387" w:type="dxa"/>
            <w:vMerge w:val="restart"/>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Հասարակական միավորումների (բացառությամբ կուսակցությունների և կրոնական կազմակերպությունների), հիմնադրամների, ոչ առևտրային իրավաբանական անձանց միությունների, արհեստակցական միությունների, գործատուների միությունների պետական գրանցում (ներառյալ փոփոխությունների գրանցումը, բացառությամբ գործադիր մարմնի ղեկավարի մասին տեղեկությունների փոփոխության) կամ գրանցման գրավոր մերժում՝ նշելով մերժման հիմքերը:</w:t>
            </w:r>
            <w:r w:rsidRPr="00F373F2">
              <w:rPr>
                <w:rFonts w:ascii="Sylfaen" w:eastAsia="Times New Roman" w:hAnsi="Sylfaen" w:cs="Arial"/>
                <w:sz w:val="24"/>
                <w:szCs w:val="24"/>
              </w:rPr>
              <w:br/>
              <w:t>Առաջին գրավոր մերժման դեպքում մեկ ամսվա ընթացքում մերժման համար հիմք հանդիսացող պատճառները վերացնելու դեպքում պետական գրանցումն իրականացվում է վճարված գումարին համապատասխան ժամկետներում։</w:t>
            </w: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մեկ</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աշխատանքայինօրվա</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ընթացքում</w:t>
            </w:r>
          </w:p>
        </w:tc>
        <w:tc>
          <w:tcPr>
            <w:tcW w:w="1560" w:type="dxa"/>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60000</w:t>
            </w:r>
          </w:p>
        </w:tc>
      </w:tr>
      <w:tr w:rsidR="00F373F2" w:rsidRPr="00F373F2" w:rsidTr="00F373F2">
        <w:trPr>
          <w:tblCellSpacing w:w="0" w:type="dxa"/>
        </w:trPr>
        <w:tc>
          <w:tcPr>
            <w:tcW w:w="582" w:type="dxa"/>
            <w:vMerge/>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after="0" w:line="240" w:lineRule="auto"/>
              <w:rPr>
                <w:rFonts w:ascii="Arial" w:eastAsia="Times New Roman" w:hAnsi="Arial" w:cs="Arial"/>
                <w:sz w:val="24"/>
                <w:szCs w:val="24"/>
              </w:rPr>
            </w:pPr>
          </w:p>
        </w:tc>
        <w:tc>
          <w:tcPr>
            <w:tcW w:w="5387" w:type="dxa"/>
            <w:vMerge/>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after="0" w:line="240" w:lineRule="auto"/>
              <w:rPr>
                <w:rFonts w:ascii="Arial" w:eastAsia="Times New Roman" w:hAnsi="Arial" w:cs="Arial"/>
                <w:sz w:val="24"/>
                <w:szCs w:val="24"/>
              </w:rPr>
            </w:pP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երեք</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աշխատանքայինօրվա</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ընթացքում</w:t>
            </w:r>
          </w:p>
        </w:tc>
        <w:tc>
          <w:tcPr>
            <w:tcW w:w="1560" w:type="dxa"/>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40000</w:t>
            </w:r>
          </w:p>
        </w:tc>
      </w:tr>
      <w:tr w:rsidR="00F373F2" w:rsidRPr="00F373F2" w:rsidTr="00F373F2">
        <w:trPr>
          <w:tblCellSpacing w:w="0" w:type="dxa"/>
        </w:trPr>
        <w:tc>
          <w:tcPr>
            <w:tcW w:w="582" w:type="dxa"/>
            <w:vMerge/>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after="0" w:line="240" w:lineRule="auto"/>
              <w:rPr>
                <w:rFonts w:ascii="Arial" w:eastAsia="Times New Roman" w:hAnsi="Arial" w:cs="Arial"/>
                <w:sz w:val="24"/>
                <w:szCs w:val="24"/>
              </w:rPr>
            </w:pPr>
          </w:p>
        </w:tc>
        <w:tc>
          <w:tcPr>
            <w:tcW w:w="5387" w:type="dxa"/>
            <w:vMerge/>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after="0" w:line="240" w:lineRule="auto"/>
              <w:rPr>
                <w:rFonts w:ascii="Arial" w:eastAsia="Times New Roman" w:hAnsi="Arial" w:cs="Arial"/>
                <w:sz w:val="24"/>
                <w:szCs w:val="24"/>
              </w:rPr>
            </w:pP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հինգ</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աշխատանքայինօրվա</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ընթացքում</w:t>
            </w:r>
          </w:p>
        </w:tc>
        <w:tc>
          <w:tcPr>
            <w:tcW w:w="1560" w:type="dxa"/>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30000</w:t>
            </w:r>
          </w:p>
        </w:tc>
      </w:tr>
      <w:tr w:rsidR="00F373F2" w:rsidRPr="00F373F2" w:rsidTr="00F373F2">
        <w:trPr>
          <w:tblCellSpacing w:w="0" w:type="dxa"/>
        </w:trPr>
        <w:tc>
          <w:tcPr>
            <w:tcW w:w="582" w:type="dxa"/>
            <w:vMerge w:val="restart"/>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2.</w:t>
            </w:r>
          </w:p>
        </w:tc>
        <w:tc>
          <w:tcPr>
            <w:tcW w:w="5387" w:type="dxa"/>
            <w:vMerge w:val="restart"/>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Հասարակական միավորումների (բացառությամբ կուսակցությունների և կրոնական կազմակերպությունների), հիմնադրամների, ոչ առևտրային իրավաբանական անձանց միությունների, արհեստակցական միությունների, գործատուների միությունների գործադիր մարմնի ղեկավարի մասին տեղեկությունների փոփոխությունների պետական գրանցում կամ գրանցման գրավոր մերժում՝ նշելով մերժման հիմքերը: </w:t>
            </w:r>
            <w:r w:rsidRPr="00F373F2">
              <w:rPr>
                <w:rFonts w:ascii="Sylfaen" w:eastAsia="Times New Roman" w:hAnsi="Sylfaen" w:cs="Arial"/>
                <w:sz w:val="24"/>
                <w:szCs w:val="24"/>
              </w:rPr>
              <w:br/>
              <w:t>Առաջին գրավոր մերժման դեպքում մեկ ամսվա ընթացքում մերժման համար հիմք հանդիսացող պատճառները վերացնելու դեպքում պետական գրանցումը կամ հաշվառումն իրականացվում է վճարված գումարին համապատասխան ժամկետներում։</w:t>
            </w: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մեկ</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աշխատանքայինօրվա</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ընթացքում</w:t>
            </w:r>
          </w:p>
        </w:tc>
        <w:tc>
          <w:tcPr>
            <w:tcW w:w="1560" w:type="dxa"/>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10000</w:t>
            </w:r>
          </w:p>
        </w:tc>
      </w:tr>
      <w:tr w:rsidR="00F373F2" w:rsidRPr="00F373F2" w:rsidTr="00F373F2">
        <w:trPr>
          <w:tblCellSpacing w:w="0" w:type="dxa"/>
        </w:trPr>
        <w:tc>
          <w:tcPr>
            <w:tcW w:w="582" w:type="dxa"/>
            <w:vMerge/>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after="0" w:line="240" w:lineRule="auto"/>
              <w:rPr>
                <w:rFonts w:ascii="Arial" w:eastAsia="Times New Roman" w:hAnsi="Arial" w:cs="Arial"/>
                <w:sz w:val="24"/>
                <w:szCs w:val="24"/>
              </w:rPr>
            </w:pPr>
          </w:p>
        </w:tc>
        <w:tc>
          <w:tcPr>
            <w:tcW w:w="5387" w:type="dxa"/>
            <w:vMerge/>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after="0" w:line="240" w:lineRule="auto"/>
              <w:rPr>
                <w:rFonts w:ascii="Arial" w:eastAsia="Times New Roman" w:hAnsi="Arial" w:cs="Arial"/>
                <w:sz w:val="24"/>
                <w:szCs w:val="24"/>
              </w:rPr>
            </w:pP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երեք</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աշխատանքայինօրվա</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ընթացքում</w:t>
            </w:r>
          </w:p>
        </w:tc>
        <w:tc>
          <w:tcPr>
            <w:tcW w:w="1560" w:type="dxa"/>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5000</w:t>
            </w:r>
          </w:p>
        </w:tc>
      </w:tr>
      <w:tr w:rsidR="00F373F2" w:rsidRPr="00F373F2" w:rsidTr="00F373F2">
        <w:trPr>
          <w:tblCellSpacing w:w="0" w:type="dxa"/>
        </w:trPr>
        <w:tc>
          <w:tcPr>
            <w:tcW w:w="582" w:type="dxa"/>
            <w:vMerge w:val="restart"/>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3.</w:t>
            </w:r>
          </w:p>
        </w:tc>
        <w:tc>
          <w:tcPr>
            <w:tcW w:w="5387" w:type="dxa"/>
            <w:vMerge w:val="restart"/>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Վերակազմակերպումների պետական գրանցում կամ գրանցման գրավոր մերժում՝ նշելով մերժման հիմքերը: </w:t>
            </w:r>
            <w:r w:rsidRPr="00F373F2">
              <w:rPr>
                <w:rFonts w:ascii="Sylfaen" w:eastAsia="Times New Roman" w:hAnsi="Sylfaen" w:cs="Arial"/>
                <w:sz w:val="24"/>
                <w:szCs w:val="24"/>
              </w:rPr>
              <w:br/>
              <w:t xml:space="preserve">Առաջին գրավոր մերժման դեպքում մեկ ամսվա ընթացքում մերժման համար հիմք հանդիսացող </w:t>
            </w:r>
            <w:r w:rsidRPr="00F373F2">
              <w:rPr>
                <w:rFonts w:ascii="Sylfaen" w:eastAsia="Times New Roman" w:hAnsi="Sylfaen" w:cs="Arial"/>
                <w:sz w:val="24"/>
                <w:szCs w:val="24"/>
              </w:rPr>
              <w:lastRenderedPageBreak/>
              <w:t>պատճառները վերացնելու դեպքում պետական գրանցումն իրականացվում է վճարված գումարին համապատասխան ժամկետներում։</w:t>
            </w: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lastRenderedPageBreak/>
              <w:t>երկու</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աշխատանքայինօրվա</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ընթացքում</w:t>
            </w:r>
          </w:p>
        </w:tc>
        <w:tc>
          <w:tcPr>
            <w:tcW w:w="1560" w:type="dxa"/>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100000</w:t>
            </w:r>
          </w:p>
        </w:tc>
      </w:tr>
      <w:tr w:rsidR="00F373F2" w:rsidRPr="00F373F2" w:rsidTr="00F373F2">
        <w:trPr>
          <w:tblCellSpacing w:w="0" w:type="dxa"/>
        </w:trPr>
        <w:tc>
          <w:tcPr>
            <w:tcW w:w="582" w:type="dxa"/>
            <w:vMerge/>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after="0" w:line="240" w:lineRule="auto"/>
              <w:rPr>
                <w:rFonts w:ascii="Arial" w:eastAsia="Times New Roman" w:hAnsi="Arial" w:cs="Arial"/>
                <w:sz w:val="24"/>
                <w:szCs w:val="24"/>
              </w:rPr>
            </w:pPr>
          </w:p>
        </w:tc>
        <w:tc>
          <w:tcPr>
            <w:tcW w:w="5387" w:type="dxa"/>
            <w:vMerge/>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after="0" w:line="240" w:lineRule="auto"/>
              <w:rPr>
                <w:rFonts w:ascii="Arial" w:eastAsia="Times New Roman" w:hAnsi="Arial" w:cs="Arial"/>
                <w:sz w:val="24"/>
                <w:szCs w:val="24"/>
              </w:rPr>
            </w:pP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հինգ</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աշխատանքայինօրվա</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ընթացքում</w:t>
            </w:r>
          </w:p>
        </w:tc>
        <w:tc>
          <w:tcPr>
            <w:tcW w:w="1560" w:type="dxa"/>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50000</w:t>
            </w:r>
          </w:p>
        </w:tc>
      </w:tr>
      <w:tr w:rsidR="00F373F2" w:rsidRPr="00F373F2" w:rsidTr="00F373F2">
        <w:trPr>
          <w:tblCellSpacing w:w="0" w:type="dxa"/>
        </w:trPr>
        <w:tc>
          <w:tcPr>
            <w:tcW w:w="582"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lastRenderedPageBreak/>
              <w:t>4.</w:t>
            </w:r>
          </w:p>
        </w:tc>
        <w:tc>
          <w:tcPr>
            <w:tcW w:w="5387"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Սույն ցանկի 1-ին կետում չնշված ոչ առևտրային կազմակերպությունների (բացառությամբ կուսակցությունների և կրոնական կազմակերպությունների), ինչպես նաև առևտրային կազմակերպությունների ոչ նմուշային կանոնադրությունների դեպքում՝ պետական գրանցում կամ գրանցման գրավոր մերժում՝ նշելով մերժման հիմքերը: Առաջին գրավոր մերժման դեպքում մեկ ամսվա ընթացքում մերժման համար հիմք հանդիսացող պատճառները վերացնելու դեպքում պետական գրանցումը կամ հաշվառումն իրականացվում է վճարված գումարին համապատասխան ժամկետում:</w:t>
            </w: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մեկ</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աշխատանքայինօրվա</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ընթացքում</w:t>
            </w:r>
          </w:p>
        </w:tc>
        <w:tc>
          <w:tcPr>
            <w:tcW w:w="1560" w:type="dxa"/>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30000</w:t>
            </w:r>
          </w:p>
        </w:tc>
      </w:tr>
      <w:tr w:rsidR="00F373F2" w:rsidRPr="00F373F2" w:rsidTr="00F373F2">
        <w:trPr>
          <w:tblCellSpacing w:w="0" w:type="dxa"/>
        </w:trPr>
        <w:tc>
          <w:tcPr>
            <w:tcW w:w="582"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5.</w:t>
            </w:r>
          </w:p>
        </w:tc>
        <w:tc>
          <w:tcPr>
            <w:tcW w:w="5387"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Առևտրային կազմակերպությունների նմուշային կանոնադրություն տրամադրելու դեպքում կանոնադրության՝ մեկից ավելի յուրաքանչյուր տարբերակի տրամադրում՝ թղթային եղանակով (չհաշված գործակալությունում պահվող տարբերակը)</w:t>
            </w: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0" w:line="240" w:lineRule="auto"/>
              <w:rPr>
                <w:rFonts w:ascii="Arial" w:eastAsia="Times New Roman" w:hAnsi="Arial" w:cs="Arial"/>
                <w:sz w:val="24"/>
                <w:szCs w:val="24"/>
              </w:rPr>
            </w:pPr>
            <w:r w:rsidRPr="00F373F2">
              <w:rPr>
                <w:rFonts w:ascii="Times New Roman" w:eastAsia="Times New Roman" w:hAnsi="Times New Roman" w:cs="Times New Roman"/>
                <w:sz w:val="24"/>
                <w:szCs w:val="24"/>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2000</w:t>
            </w:r>
          </w:p>
        </w:tc>
      </w:tr>
      <w:tr w:rsidR="00F373F2" w:rsidRPr="00F373F2" w:rsidTr="00F373F2">
        <w:trPr>
          <w:tblCellSpacing w:w="0" w:type="dxa"/>
        </w:trPr>
        <w:tc>
          <w:tcPr>
            <w:tcW w:w="582"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6.</w:t>
            </w:r>
          </w:p>
        </w:tc>
        <w:tc>
          <w:tcPr>
            <w:tcW w:w="5387" w:type="dxa"/>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Իրավաբանական անձանց պետական գրանցման ժամանակ 2-ից ավելի ոչ նմուշային կանոնադրություն ներկայացնելու դեպքում յուրաքանչյուր թղթային եղանակով ներկայացված կանոնադրությունների ուսումնասիրություն և հաստատում</w:t>
            </w: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0" w:line="240" w:lineRule="auto"/>
              <w:rPr>
                <w:rFonts w:ascii="Arial" w:eastAsia="Times New Roman" w:hAnsi="Arial" w:cs="Arial"/>
                <w:sz w:val="24"/>
                <w:szCs w:val="24"/>
              </w:rPr>
            </w:pPr>
            <w:r w:rsidRPr="00F373F2">
              <w:rPr>
                <w:rFonts w:ascii="Times New Roman" w:eastAsia="Times New Roman" w:hAnsi="Times New Roman" w:cs="Times New Roman"/>
                <w:sz w:val="24"/>
                <w:szCs w:val="24"/>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2000</w:t>
            </w:r>
          </w:p>
        </w:tc>
      </w:tr>
      <w:tr w:rsidR="00F373F2" w:rsidRPr="00F373F2" w:rsidTr="00F373F2">
        <w:trPr>
          <w:tblCellSpacing w:w="0" w:type="dxa"/>
        </w:trPr>
        <w:tc>
          <w:tcPr>
            <w:tcW w:w="582"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Sylfaen" w:eastAsia="Times New Roman" w:hAnsi="Sylfaen" w:cs="Arial"/>
                <w:sz w:val="24"/>
                <w:szCs w:val="24"/>
              </w:rPr>
              <w:t>7.</w:t>
            </w:r>
          </w:p>
        </w:tc>
        <w:tc>
          <w:tcPr>
            <w:tcW w:w="5387"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Իրավաբանական անձանց պետական միասնական գրանցամատյանում պարունակվող տեղեկությունների մասին թղթային եղանակով տեղեկատվության տրամադրում (բացառությամբ «Իրավաբանական անձանց պետական գրանցման, իրավաբանական անձանց առանձնացված ստորաբաժանումների, հիմնարկների և անհատ ձեռնարկատերերի պետական հաշվառման մասին» Հայաստանի Հանրապետության օրենքի 9-րդ հոդվածի 5-րդ մասով նախատեսված դեպքերի)</w:t>
            </w: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նույն</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աշխատանքայինօրվա</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ընթացքում</w:t>
            </w:r>
          </w:p>
        </w:tc>
        <w:tc>
          <w:tcPr>
            <w:tcW w:w="1560" w:type="dxa"/>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8000</w:t>
            </w:r>
          </w:p>
        </w:tc>
      </w:tr>
      <w:tr w:rsidR="00F373F2" w:rsidRPr="00F373F2" w:rsidTr="00F373F2">
        <w:trPr>
          <w:tblCellSpacing w:w="0" w:type="dxa"/>
        </w:trPr>
        <w:tc>
          <w:tcPr>
            <w:tcW w:w="582"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Sylfaen" w:eastAsia="Times New Roman" w:hAnsi="Sylfaen" w:cs="Arial"/>
                <w:sz w:val="24"/>
                <w:szCs w:val="24"/>
              </w:rPr>
              <w:t>8.</w:t>
            </w:r>
          </w:p>
        </w:tc>
        <w:tc>
          <w:tcPr>
            <w:tcW w:w="5387"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Իրավաբանական անձի կանոնադրության պատճենի տրամադրում (մեկ օրինակ)՝ թղթային եղանակով (յուրաքանչյուր կանոնադրության համար՝ ներառյալ փոփոխությունները)</w:t>
            </w: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մեկ</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աշխատանքայինօրվա</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ընթացքում</w:t>
            </w:r>
          </w:p>
        </w:tc>
        <w:tc>
          <w:tcPr>
            <w:tcW w:w="1560" w:type="dxa"/>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10000</w:t>
            </w:r>
          </w:p>
        </w:tc>
      </w:tr>
      <w:tr w:rsidR="00F373F2" w:rsidRPr="00F373F2" w:rsidTr="00F373F2">
        <w:trPr>
          <w:tblCellSpacing w:w="0" w:type="dxa"/>
        </w:trPr>
        <w:tc>
          <w:tcPr>
            <w:tcW w:w="582" w:type="dxa"/>
            <w:vMerge w:val="restart"/>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Sylfaen" w:eastAsia="Times New Roman" w:hAnsi="Sylfaen" w:cs="Arial"/>
                <w:sz w:val="24"/>
                <w:szCs w:val="24"/>
              </w:rPr>
              <w:t>9.</w:t>
            </w:r>
          </w:p>
        </w:tc>
        <w:tc>
          <w:tcPr>
            <w:tcW w:w="5387"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 xml:space="preserve">Փաստաթղթերի պատճենահանումը և </w:t>
            </w:r>
            <w:r w:rsidRPr="00F373F2">
              <w:rPr>
                <w:rFonts w:ascii="Sylfaen" w:eastAsia="Times New Roman" w:hAnsi="Sylfaen" w:cs="Arial"/>
                <w:sz w:val="24"/>
                <w:szCs w:val="24"/>
              </w:rPr>
              <w:lastRenderedPageBreak/>
              <w:t>պատճենների տրամադրումը (մինչև 10 էջի պատճենահանումն ու տրամադրումը կատարվում է անվճար)՝</w:t>
            </w: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lastRenderedPageBreak/>
              <w:t>երկու</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աշխատանքայի</w:t>
            </w:r>
            <w:r w:rsidRPr="00F373F2">
              <w:rPr>
                <w:rFonts w:ascii="Sylfaen" w:eastAsia="Times New Roman" w:hAnsi="Sylfaen" w:cs="Arial"/>
                <w:sz w:val="24"/>
                <w:szCs w:val="24"/>
              </w:rPr>
              <w:lastRenderedPageBreak/>
              <w:t>նօրվա</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ընթացքում</w:t>
            </w:r>
          </w:p>
        </w:tc>
        <w:tc>
          <w:tcPr>
            <w:tcW w:w="1560"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0" w:line="240" w:lineRule="auto"/>
              <w:rPr>
                <w:rFonts w:ascii="Arial" w:eastAsia="Times New Roman" w:hAnsi="Arial" w:cs="Arial"/>
                <w:sz w:val="24"/>
                <w:szCs w:val="24"/>
              </w:rPr>
            </w:pPr>
            <w:r w:rsidRPr="00F373F2">
              <w:rPr>
                <w:rFonts w:ascii="Times New Roman" w:eastAsia="Times New Roman" w:hAnsi="Times New Roman" w:cs="Times New Roman"/>
                <w:sz w:val="24"/>
                <w:szCs w:val="24"/>
              </w:rPr>
              <w:lastRenderedPageBreak/>
              <w:t> </w:t>
            </w:r>
          </w:p>
        </w:tc>
      </w:tr>
      <w:tr w:rsidR="00F373F2" w:rsidRPr="00F373F2" w:rsidTr="00F373F2">
        <w:trPr>
          <w:tblCellSpacing w:w="0" w:type="dxa"/>
        </w:trPr>
        <w:tc>
          <w:tcPr>
            <w:tcW w:w="582" w:type="dxa"/>
            <w:vMerge/>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after="0" w:line="240" w:lineRule="auto"/>
              <w:rPr>
                <w:rFonts w:ascii="Arial" w:eastAsia="Times New Roman" w:hAnsi="Arial" w:cs="Arial"/>
                <w:sz w:val="24"/>
                <w:szCs w:val="24"/>
              </w:rPr>
            </w:pPr>
          </w:p>
        </w:tc>
        <w:tc>
          <w:tcPr>
            <w:tcW w:w="5387"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1) 11-50 էջ</w:t>
            </w: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0" w:line="240" w:lineRule="auto"/>
              <w:rPr>
                <w:rFonts w:ascii="Arial" w:eastAsia="Times New Roman" w:hAnsi="Arial" w:cs="Arial"/>
                <w:sz w:val="24"/>
                <w:szCs w:val="24"/>
              </w:rPr>
            </w:pPr>
            <w:r w:rsidRPr="00F373F2">
              <w:rPr>
                <w:rFonts w:ascii="Times New Roman" w:eastAsia="Times New Roman" w:hAnsi="Times New Roman" w:cs="Times New Roman"/>
                <w:sz w:val="24"/>
                <w:szCs w:val="24"/>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3000</w:t>
            </w:r>
          </w:p>
        </w:tc>
      </w:tr>
      <w:tr w:rsidR="00F373F2" w:rsidRPr="00F373F2" w:rsidTr="00F373F2">
        <w:trPr>
          <w:tblCellSpacing w:w="0" w:type="dxa"/>
        </w:trPr>
        <w:tc>
          <w:tcPr>
            <w:tcW w:w="582" w:type="dxa"/>
            <w:vMerge/>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after="0" w:line="240" w:lineRule="auto"/>
              <w:rPr>
                <w:rFonts w:ascii="Arial" w:eastAsia="Times New Roman" w:hAnsi="Arial" w:cs="Arial"/>
                <w:sz w:val="24"/>
                <w:szCs w:val="24"/>
              </w:rPr>
            </w:pPr>
          </w:p>
        </w:tc>
        <w:tc>
          <w:tcPr>
            <w:tcW w:w="5387"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2) 51–100 էջ</w:t>
            </w: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0" w:line="240" w:lineRule="auto"/>
              <w:rPr>
                <w:rFonts w:ascii="Arial" w:eastAsia="Times New Roman" w:hAnsi="Arial" w:cs="Arial"/>
                <w:sz w:val="24"/>
                <w:szCs w:val="24"/>
              </w:rPr>
            </w:pPr>
            <w:r w:rsidRPr="00F373F2">
              <w:rPr>
                <w:rFonts w:ascii="Times New Roman" w:eastAsia="Times New Roman" w:hAnsi="Times New Roman" w:cs="Times New Roman"/>
                <w:sz w:val="24"/>
                <w:szCs w:val="24"/>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5000</w:t>
            </w:r>
          </w:p>
        </w:tc>
      </w:tr>
      <w:tr w:rsidR="00F373F2" w:rsidRPr="00F373F2" w:rsidTr="00F373F2">
        <w:trPr>
          <w:tblCellSpacing w:w="0" w:type="dxa"/>
        </w:trPr>
        <w:tc>
          <w:tcPr>
            <w:tcW w:w="582" w:type="dxa"/>
            <w:vMerge/>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after="0" w:line="240" w:lineRule="auto"/>
              <w:rPr>
                <w:rFonts w:ascii="Arial" w:eastAsia="Times New Roman" w:hAnsi="Arial" w:cs="Arial"/>
                <w:sz w:val="24"/>
                <w:szCs w:val="24"/>
              </w:rPr>
            </w:pPr>
          </w:p>
        </w:tc>
        <w:tc>
          <w:tcPr>
            <w:tcW w:w="5387"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3) 101 և ավելի էջ</w:t>
            </w: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0" w:line="240" w:lineRule="auto"/>
              <w:rPr>
                <w:rFonts w:ascii="Arial" w:eastAsia="Times New Roman" w:hAnsi="Arial" w:cs="Arial"/>
                <w:sz w:val="24"/>
                <w:szCs w:val="24"/>
              </w:rPr>
            </w:pPr>
            <w:r w:rsidRPr="00F373F2">
              <w:rPr>
                <w:rFonts w:ascii="Times New Roman" w:eastAsia="Times New Roman" w:hAnsi="Times New Roman" w:cs="Times New Roman"/>
                <w:sz w:val="24"/>
                <w:szCs w:val="24"/>
              </w:rPr>
              <w:t> </w:t>
            </w:r>
          </w:p>
        </w:tc>
        <w:tc>
          <w:tcPr>
            <w:tcW w:w="1560"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Times New Roman" w:eastAsia="Times New Roman" w:hAnsi="Times New Roman" w:cs="Times New Roman"/>
                <w:sz w:val="24"/>
                <w:szCs w:val="24"/>
              </w:rPr>
              <w:t>5000 </w:t>
            </w:r>
            <w:r w:rsidRPr="00F373F2">
              <w:rPr>
                <w:rFonts w:ascii="Sylfaen" w:eastAsia="Times New Roman" w:hAnsi="Sylfaen" w:cs="Arial"/>
                <w:sz w:val="24"/>
                <w:szCs w:val="24"/>
              </w:rPr>
              <w:t>և</w:t>
            </w:r>
            <w:r w:rsidRPr="00F373F2">
              <w:rPr>
                <w:rFonts w:ascii="Times New Roman" w:eastAsia="Times New Roman" w:hAnsi="Times New Roman" w:cs="Times New Roman"/>
                <w:sz w:val="24"/>
                <w:szCs w:val="24"/>
              </w:rPr>
              <w:t> 100</w:t>
            </w:r>
            <w:r w:rsidRPr="00F373F2">
              <w:rPr>
                <w:rFonts w:ascii="Sylfaen" w:eastAsia="Times New Roman" w:hAnsi="Sylfaen" w:cs="Arial"/>
                <w:sz w:val="24"/>
                <w:szCs w:val="24"/>
              </w:rPr>
              <w:t>էջըգերազանցողյուրաքանչյուրհավելյալ</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էջիհամար՝</w:t>
            </w:r>
            <w:r w:rsidRPr="00F373F2">
              <w:rPr>
                <w:rFonts w:ascii="Times New Roman" w:eastAsia="Times New Roman" w:hAnsi="Times New Roman" w:cs="Times New Roman"/>
                <w:sz w:val="24"/>
                <w:szCs w:val="24"/>
              </w:rPr>
              <w:t> 20</w:t>
            </w:r>
          </w:p>
        </w:tc>
      </w:tr>
      <w:tr w:rsidR="00F373F2" w:rsidRPr="00F373F2" w:rsidTr="00F373F2">
        <w:trPr>
          <w:tblCellSpacing w:w="0" w:type="dxa"/>
        </w:trPr>
        <w:tc>
          <w:tcPr>
            <w:tcW w:w="582" w:type="dxa"/>
            <w:vMerge w:val="restart"/>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Sylfaen" w:eastAsia="Times New Roman" w:hAnsi="Sylfaen" w:cs="Arial"/>
                <w:sz w:val="24"/>
                <w:szCs w:val="24"/>
              </w:rPr>
              <w:t>10.</w:t>
            </w:r>
          </w:p>
        </w:tc>
        <w:tc>
          <w:tcPr>
            <w:tcW w:w="5387"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Փաստաթղթերի փոստային առաքում (մինչև 2.5 կգ)՝</w:t>
            </w: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0" w:line="240" w:lineRule="auto"/>
              <w:rPr>
                <w:rFonts w:ascii="Arial" w:eastAsia="Times New Roman" w:hAnsi="Arial" w:cs="Arial"/>
                <w:sz w:val="24"/>
                <w:szCs w:val="24"/>
              </w:rPr>
            </w:pPr>
            <w:r w:rsidRPr="00F373F2">
              <w:rPr>
                <w:rFonts w:ascii="Times New Roman" w:eastAsia="Times New Roman" w:hAnsi="Times New Roman" w:cs="Times New Roman"/>
                <w:sz w:val="24"/>
                <w:szCs w:val="24"/>
              </w:rPr>
              <w:t> </w:t>
            </w:r>
          </w:p>
        </w:tc>
        <w:tc>
          <w:tcPr>
            <w:tcW w:w="1560"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0" w:line="240" w:lineRule="auto"/>
              <w:rPr>
                <w:rFonts w:ascii="Arial" w:eastAsia="Times New Roman" w:hAnsi="Arial" w:cs="Arial"/>
                <w:sz w:val="24"/>
                <w:szCs w:val="24"/>
              </w:rPr>
            </w:pPr>
            <w:r w:rsidRPr="00F373F2">
              <w:rPr>
                <w:rFonts w:ascii="Times New Roman" w:eastAsia="Times New Roman" w:hAnsi="Times New Roman" w:cs="Times New Roman"/>
                <w:sz w:val="24"/>
                <w:szCs w:val="24"/>
              </w:rPr>
              <w:t> </w:t>
            </w:r>
          </w:p>
        </w:tc>
      </w:tr>
      <w:tr w:rsidR="00F373F2" w:rsidRPr="00F373F2" w:rsidTr="00F373F2">
        <w:trPr>
          <w:tblCellSpacing w:w="0" w:type="dxa"/>
        </w:trPr>
        <w:tc>
          <w:tcPr>
            <w:tcW w:w="582" w:type="dxa"/>
            <w:vMerge/>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after="0" w:line="240" w:lineRule="auto"/>
              <w:rPr>
                <w:rFonts w:ascii="Arial" w:eastAsia="Times New Roman" w:hAnsi="Arial" w:cs="Arial"/>
                <w:sz w:val="24"/>
                <w:szCs w:val="24"/>
              </w:rPr>
            </w:pPr>
          </w:p>
        </w:tc>
        <w:tc>
          <w:tcPr>
            <w:tcW w:w="5387"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1) Հայաստանի Հանրապետության տարածքում</w:t>
            </w: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0" w:line="240" w:lineRule="auto"/>
              <w:rPr>
                <w:rFonts w:ascii="Arial" w:eastAsia="Times New Roman" w:hAnsi="Arial" w:cs="Arial"/>
                <w:sz w:val="24"/>
                <w:szCs w:val="24"/>
              </w:rPr>
            </w:pPr>
            <w:r w:rsidRPr="00F373F2">
              <w:rPr>
                <w:rFonts w:ascii="Times New Roman" w:eastAsia="Times New Roman" w:hAnsi="Times New Roman" w:cs="Times New Roman"/>
                <w:sz w:val="24"/>
                <w:szCs w:val="24"/>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2000</w:t>
            </w:r>
          </w:p>
        </w:tc>
      </w:tr>
      <w:tr w:rsidR="00F373F2" w:rsidRPr="00F373F2" w:rsidTr="00F373F2">
        <w:trPr>
          <w:tblCellSpacing w:w="0" w:type="dxa"/>
        </w:trPr>
        <w:tc>
          <w:tcPr>
            <w:tcW w:w="582" w:type="dxa"/>
            <w:vMerge/>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after="0" w:line="240" w:lineRule="auto"/>
              <w:rPr>
                <w:rFonts w:ascii="Arial" w:eastAsia="Times New Roman" w:hAnsi="Arial" w:cs="Arial"/>
                <w:sz w:val="24"/>
                <w:szCs w:val="24"/>
              </w:rPr>
            </w:pPr>
          </w:p>
        </w:tc>
        <w:tc>
          <w:tcPr>
            <w:tcW w:w="5387"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2) Հայաստանի Հանրապետության տարածքից դուրս</w:t>
            </w: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0" w:line="240" w:lineRule="auto"/>
              <w:rPr>
                <w:rFonts w:ascii="Arial" w:eastAsia="Times New Roman" w:hAnsi="Arial" w:cs="Arial"/>
                <w:sz w:val="24"/>
                <w:szCs w:val="24"/>
              </w:rPr>
            </w:pPr>
            <w:r w:rsidRPr="00F373F2">
              <w:rPr>
                <w:rFonts w:ascii="Times New Roman" w:eastAsia="Times New Roman" w:hAnsi="Times New Roman" w:cs="Times New Roman"/>
                <w:sz w:val="24"/>
                <w:szCs w:val="24"/>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20000</w:t>
            </w:r>
          </w:p>
        </w:tc>
      </w:tr>
      <w:tr w:rsidR="00F373F2" w:rsidRPr="00F373F2" w:rsidTr="00F373F2">
        <w:trPr>
          <w:tblCellSpacing w:w="0" w:type="dxa"/>
        </w:trPr>
        <w:tc>
          <w:tcPr>
            <w:tcW w:w="582" w:type="dxa"/>
            <w:vMerge w:val="restart"/>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Sylfaen" w:eastAsia="Times New Roman" w:hAnsi="Sylfaen" w:cs="Arial"/>
                <w:sz w:val="24"/>
                <w:szCs w:val="24"/>
              </w:rPr>
              <w:t>11.</w:t>
            </w:r>
          </w:p>
        </w:tc>
        <w:tc>
          <w:tcPr>
            <w:tcW w:w="5387"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Հայաստանի Հանրապետության արդարադատության նախարարության պետական ռեգիստրի գործակալության պետական միասնական գրանցամատյանի տեղեկությունների ինքնաշխատ եղանակով ստացում՝</w:t>
            </w: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մեկ</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ամսվա</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համարնախատեսված</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վճար</w:t>
            </w:r>
          </w:p>
        </w:tc>
        <w:tc>
          <w:tcPr>
            <w:tcW w:w="1560"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0" w:line="240" w:lineRule="auto"/>
              <w:rPr>
                <w:rFonts w:ascii="Arial" w:eastAsia="Times New Roman" w:hAnsi="Arial" w:cs="Arial"/>
                <w:sz w:val="24"/>
                <w:szCs w:val="24"/>
              </w:rPr>
            </w:pPr>
            <w:r w:rsidRPr="00F373F2">
              <w:rPr>
                <w:rFonts w:ascii="Times New Roman" w:eastAsia="Times New Roman" w:hAnsi="Times New Roman" w:cs="Times New Roman"/>
                <w:sz w:val="24"/>
                <w:szCs w:val="24"/>
              </w:rPr>
              <w:t> </w:t>
            </w:r>
          </w:p>
        </w:tc>
      </w:tr>
      <w:tr w:rsidR="00F373F2" w:rsidRPr="00F373F2" w:rsidTr="00F373F2">
        <w:trPr>
          <w:tblCellSpacing w:w="0" w:type="dxa"/>
        </w:trPr>
        <w:tc>
          <w:tcPr>
            <w:tcW w:w="582" w:type="dxa"/>
            <w:vMerge/>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after="0" w:line="240" w:lineRule="auto"/>
              <w:rPr>
                <w:rFonts w:ascii="Arial" w:eastAsia="Times New Roman" w:hAnsi="Arial" w:cs="Arial"/>
                <w:sz w:val="24"/>
                <w:szCs w:val="24"/>
              </w:rPr>
            </w:pPr>
          </w:p>
        </w:tc>
        <w:tc>
          <w:tcPr>
            <w:tcW w:w="5387"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1) նոտարների համար</w:t>
            </w: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0" w:line="240" w:lineRule="auto"/>
              <w:rPr>
                <w:rFonts w:ascii="Arial" w:eastAsia="Times New Roman" w:hAnsi="Arial" w:cs="Arial"/>
                <w:sz w:val="24"/>
                <w:szCs w:val="24"/>
              </w:rPr>
            </w:pPr>
            <w:r w:rsidRPr="00F373F2">
              <w:rPr>
                <w:rFonts w:ascii="Times New Roman" w:eastAsia="Times New Roman" w:hAnsi="Times New Roman" w:cs="Times New Roman"/>
                <w:sz w:val="24"/>
                <w:szCs w:val="24"/>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20000</w:t>
            </w:r>
          </w:p>
        </w:tc>
      </w:tr>
      <w:tr w:rsidR="00F373F2" w:rsidRPr="00F373F2" w:rsidTr="00F373F2">
        <w:trPr>
          <w:tblCellSpacing w:w="0" w:type="dxa"/>
        </w:trPr>
        <w:tc>
          <w:tcPr>
            <w:tcW w:w="582" w:type="dxa"/>
            <w:vMerge/>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after="0" w:line="240" w:lineRule="auto"/>
              <w:rPr>
                <w:rFonts w:ascii="Arial" w:eastAsia="Times New Roman" w:hAnsi="Arial" w:cs="Arial"/>
                <w:sz w:val="24"/>
                <w:szCs w:val="24"/>
              </w:rPr>
            </w:pPr>
          </w:p>
        </w:tc>
        <w:tc>
          <w:tcPr>
            <w:tcW w:w="5387"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2) նոտարական պալատի համար</w:t>
            </w: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0" w:line="240" w:lineRule="auto"/>
              <w:rPr>
                <w:rFonts w:ascii="Arial" w:eastAsia="Times New Roman" w:hAnsi="Arial" w:cs="Arial"/>
                <w:sz w:val="24"/>
                <w:szCs w:val="24"/>
              </w:rPr>
            </w:pPr>
            <w:r w:rsidRPr="00F373F2">
              <w:rPr>
                <w:rFonts w:ascii="Times New Roman" w:eastAsia="Times New Roman" w:hAnsi="Times New Roman" w:cs="Times New Roman"/>
                <w:sz w:val="24"/>
                <w:szCs w:val="24"/>
              </w:rPr>
              <w:t> </w:t>
            </w:r>
          </w:p>
        </w:tc>
        <w:tc>
          <w:tcPr>
            <w:tcW w:w="1560"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1000000</w:t>
            </w:r>
          </w:p>
        </w:tc>
      </w:tr>
      <w:tr w:rsidR="00F373F2" w:rsidRPr="00F373F2" w:rsidTr="00F373F2">
        <w:trPr>
          <w:tblCellSpacing w:w="0" w:type="dxa"/>
        </w:trPr>
        <w:tc>
          <w:tcPr>
            <w:tcW w:w="582" w:type="dxa"/>
            <w:vMerge/>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after="0" w:line="240" w:lineRule="auto"/>
              <w:rPr>
                <w:rFonts w:ascii="Arial" w:eastAsia="Times New Roman" w:hAnsi="Arial" w:cs="Arial"/>
                <w:sz w:val="24"/>
                <w:szCs w:val="24"/>
              </w:rPr>
            </w:pPr>
          </w:p>
        </w:tc>
        <w:tc>
          <w:tcPr>
            <w:tcW w:w="5387" w:type="dxa"/>
            <w:vMerge w:val="restart"/>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3) Հայաստանի Հանրապետության տարածքում ստեղծվող և գործող բանկերի, ապահովագրական ընկերությունների, նրանց և օտարերկրյա բանկերի կամ ապահովագրական ընկերությունների մասնաճյուղերի, ներկայացուցչությունների համար</w:t>
            </w: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մեկ</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ամսվա</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ընթացքում՝մինչև</w:t>
            </w:r>
            <w:r w:rsidRPr="00F373F2">
              <w:rPr>
                <w:rFonts w:ascii="Times New Roman" w:eastAsia="Times New Roman" w:hAnsi="Times New Roman" w:cs="Times New Roman"/>
                <w:sz w:val="24"/>
                <w:szCs w:val="24"/>
              </w:rPr>
              <w:t> 40 </w:t>
            </w:r>
            <w:r w:rsidRPr="00F373F2">
              <w:rPr>
                <w:rFonts w:ascii="Sylfaen" w:eastAsia="Times New Roman" w:hAnsi="Sylfaen" w:cs="Arial"/>
                <w:sz w:val="24"/>
                <w:szCs w:val="24"/>
              </w:rPr>
              <w:t>հարցմանդեպքում</w:t>
            </w:r>
          </w:p>
        </w:tc>
        <w:tc>
          <w:tcPr>
            <w:tcW w:w="1560" w:type="dxa"/>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100000</w:t>
            </w:r>
          </w:p>
        </w:tc>
      </w:tr>
      <w:tr w:rsidR="00F373F2" w:rsidRPr="00F373F2" w:rsidTr="00F373F2">
        <w:trPr>
          <w:tblCellSpacing w:w="0" w:type="dxa"/>
        </w:trPr>
        <w:tc>
          <w:tcPr>
            <w:tcW w:w="582" w:type="dxa"/>
            <w:vMerge/>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after="0" w:line="240" w:lineRule="auto"/>
              <w:rPr>
                <w:rFonts w:ascii="Arial" w:eastAsia="Times New Roman" w:hAnsi="Arial" w:cs="Arial"/>
                <w:sz w:val="24"/>
                <w:szCs w:val="24"/>
              </w:rPr>
            </w:pPr>
          </w:p>
        </w:tc>
        <w:tc>
          <w:tcPr>
            <w:tcW w:w="5387" w:type="dxa"/>
            <w:vMerge/>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after="0" w:line="240" w:lineRule="auto"/>
              <w:rPr>
                <w:rFonts w:ascii="Arial" w:eastAsia="Times New Roman" w:hAnsi="Arial" w:cs="Arial"/>
                <w:sz w:val="24"/>
                <w:szCs w:val="24"/>
              </w:rPr>
            </w:pP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մեկ</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ամսվա</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ընթացքում՝</w:t>
            </w:r>
            <w:r w:rsidRPr="00F373F2">
              <w:rPr>
                <w:rFonts w:ascii="Times New Roman" w:eastAsia="Times New Roman" w:hAnsi="Times New Roman" w:cs="Times New Roman"/>
                <w:sz w:val="24"/>
                <w:szCs w:val="24"/>
              </w:rPr>
              <w:t>41 </w:t>
            </w:r>
            <w:r w:rsidRPr="00F373F2">
              <w:rPr>
                <w:rFonts w:ascii="Sylfaen" w:eastAsia="Times New Roman" w:hAnsi="Sylfaen" w:cs="Arial"/>
                <w:sz w:val="24"/>
                <w:szCs w:val="24"/>
              </w:rPr>
              <w:t>կամ</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ավելի</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հարցմանդեպքում</w:t>
            </w:r>
          </w:p>
        </w:tc>
        <w:tc>
          <w:tcPr>
            <w:tcW w:w="1560" w:type="dxa"/>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250000</w:t>
            </w:r>
          </w:p>
        </w:tc>
      </w:tr>
      <w:tr w:rsidR="00F373F2" w:rsidRPr="00F373F2" w:rsidTr="00F373F2">
        <w:trPr>
          <w:tblCellSpacing w:w="0" w:type="dxa"/>
        </w:trPr>
        <w:tc>
          <w:tcPr>
            <w:tcW w:w="582" w:type="dxa"/>
            <w:vMerge/>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after="0" w:line="240" w:lineRule="auto"/>
              <w:rPr>
                <w:rFonts w:ascii="Arial" w:eastAsia="Times New Roman" w:hAnsi="Arial" w:cs="Arial"/>
                <w:sz w:val="24"/>
                <w:szCs w:val="24"/>
              </w:rPr>
            </w:pPr>
          </w:p>
        </w:tc>
        <w:tc>
          <w:tcPr>
            <w:tcW w:w="5387"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4) այլ ֆինանսական կազմակերպությունների համար</w:t>
            </w: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0" w:line="240" w:lineRule="auto"/>
              <w:rPr>
                <w:rFonts w:ascii="Arial" w:eastAsia="Times New Roman" w:hAnsi="Arial" w:cs="Arial"/>
                <w:sz w:val="24"/>
                <w:szCs w:val="24"/>
              </w:rPr>
            </w:pPr>
            <w:r w:rsidRPr="00F373F2">
              <w:rPr>
                <w:rFonts w:ascii="Times New Roman" w:eastAsia="Times New Roman" w:hAnsi="Times New Roman" w:cs="Times New Roman"/>
                <w:sz w:val="24"/>
                <w:szCs w:val="24"/>
              </w:rPr>
              <w:t> </w:t>
            </w:r>
          </w:p>
        </w:tc>
        <w:tc>
          <w:tcPr>
            <w:tcW w:w="1560" w:type="dxa"/>
            <w:tcBorders>
              <w:top w:val="outset" w:sz="6" w:space="0" w:color="auto"/>
              <w:left w:val="outset" w:sz="6" w:space="0" w:color="auto"/>
              <w:bottom w:val="outset" w:sz="6" w:space="0" w:color="auto"/>
              <w:right w:val="outset" w:sz="6" w:space="0" w:color="auto"/>
            </w:tcBorders>
            <w:vAlign w:val="bottom"/>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200000</w:t>
            </w:r>
          </w:p>
        </w:tc>
      </w:tr>
      <w:tr w:rsidR="00F373F2" w:rsidRPr="00F373F2" w:rsidTr="00F373F2">
        <w:trPr>
          <w:tblCellSpacing w:w="0" w:type="dxa"/>
        </w:trPr>
        <w:tc>
          <w:tcPr>
            <w:tcW w:w="582" w:type="dxa"/>
            <w:vMerge/>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after="0" w:line="240" w:lineRule="auto"/>
              <w:rPr>
                <w:rFonts w:ascii="Arial" w:eastAsia="Times New Roman" w:hAnsi="Arial" w:cs="Arial"/>
                <w:sz w:val="24"/>
                <w:szCs w:val="24"/>
              </w:rPr>
            </w:pPr>
          </w:p>
        </w:tc>
        <w:tc>
          <w:tcPr>
            <w:tcW w:w="5387"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5) շարժական հեռախոսային կապի ծառայություններ մատուցող կազմակերպությունների համար</w:t>
            </w: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0" w:line="240" w:lineRule="auto"/>
              <w:rPr>
                <w:rFonts w:ascii="Arial" w:eastAsia="Times New Roman" w:hAnsi="Arial" w:cs="Arial"/>
                <w:sz w:val="24"/>
                <w:szCs w:val="24"/>
              </w:rPr>
            </w:pPr>
            <w:r w:rsidRPr="00F373F2">
              <w:rPr>
                <w:rFonts w:ascii="Times New Roman" w:eastAsia="Times New Roman" w:hAnsi="Times New Roman" w:cs="Times New Roman"/>
                <w:sz w:val="24"/>
                <w:szCs w:val="24"/>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500000</w:t>
            </w:r>
          </w:p>
        </w:tc>
      </w:tr>
      <w:tr w:rsidR="00F373F2" w:rsidRPr="00F373F2" w:rsidTr="00F373F2">
        <w:trPr>
          <w:tblCellSpacing w:w="0" w:type="dxa"/>
        </w:trPr>
        <w:tc>
          <w:tcPr>
            <w:tcW w:w="582" w:type="dxa"/>
            <w:vMerge/>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after="0" w:line="240" w:lineRule="auto"/>
              <w:rPr>
                <w:rFonts w:ascii="Arial" w:eastAsia="Times New Roman" w:hAnsi="Arial" w:cs="Arial"/>
                <w:sz w:val="24"/>
                <w:szCs w:val="24"/>
              </w:rPr>
            </w:pPr>
          </w:p>
        </w:tc>
        <w:tc>
          <w:tcPr>
            <w:tcW w:w="5387"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6) էլեկտրոնային հեռահաղորդակցության ծառայություններ մատուցող այլ կազմակերպությունների համար</w:t>
            </w: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0" w:line="240" w:lineRule="auto"/>
              <w:rPr>
                <w:rFonts w:ascii="Arial" w:eastAsia="Times New Roman" w:hAnsi="Arial" w:cs="Arial"/>
                <w:sz w:val="24"/>
                <w:szCs w:val="24"/>
              </w:rPr>
            </w:pPr>
            <w:r w:rsidRPr="00F373F2">
              <w:rPr>
                <w:rFonts w:ascii="Times New Roman" w:eastAsia="Times New Roman" w:hAnsi="Times New Roman" w:cs="Times New Roman"/>
                <w:sz w:val="24"/>
                <w:szCs w:val="24"/>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200000</w:t>
            </w:r>
          </w:p>
        </w:tc>
      </w:tr>
      <w:tr w:rsidR="00F373F2" w:rsidRPr="00F373F2" w:rsidTr="00F373F2">
        <w:trPr>
          <w:tblCellSpacing w:w="0" w:type="dxa"/>
        </w:trPr>
        <w:tc>
          <w:tcPr>
            <w:tcW w:w="582" w:type="dxa"/>
            <w:vMerge/>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after="0" w:line="240" w:lineRule="auto"/>
              <w:rPr>
                <w:rFonts w:ascii="Arial" w:eastAsia="Times New Roman" w:hAnsi="Arial" w:cs="Arial"/>
                <w:sz w:val="24"/>
                <w:szCs w:val="24"/>
              </w:rPr>
            </w:pPr>
          </w:p>
        </w:tc>
        <w:tc>
          <w:tcPr>
            <w:tcW w:w="5387"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7) հանրային ծառայությունների ոլորտում կարգավորվող գործունեություն իրականացնող և ծառայություն մատուցող այլ անձանց համար</w:t>
            </w: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0" w:line="240" w:lineRule="auto"/>
              <w:rPr>
                <w:rFonts w:ascii="Arial" w:eastAsia="Times New Roman" w:hAnsi="Arial" w:cs="Arial"/>
                <w:sz w:val="24"/>
                <w:szCs w:val="24"/>
              </w:rPr>
            </w:pPr>
            <w:r w:rsidRPr="00F373F2">
              <w:rPr>
                <w:rFonts w:ascii="Times New Roman" w:eastAsia="Times New Roman" w:hAnsi="Times New Roman" w:cs="Times New Roman"/>
                <w:sz w:val="24"/>
                <w:szCs w:val="24"/>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500000</w:t>
            </w:r>
          </w:p>
        </w:tc>
      </w:tr>
      <w:tr w:rsidR="00F373F2" w:rsidRPr="00F373F2" w:rsidTr="00F373F2">
        <w:trPr>
          <w:tblCellSpacing w:w="0" w:type="dxa"/>
        </w:trPr>
        <w:tc>
          <w:tcPr>
            <w:tcW w:w="582"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Sylfaen" w:eastAsia="Times New Roman" w:hAnsi="Sylfaen" w:cs="Arial"/>
                <w:sz w:val="24"/>
                <w:szCs w:val="24"/>
              </w:rPr>
              <w:t>12.</w:t>
            </w:r>
          </w:p>
        </w:tc>
        <w:tc>
          <w:tcPr>
            <w:tcW w:w="5387"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 xml:space="preserve">Փաստաբանների կամ փաստաբանական գրասենյակների կողմից իրավաբանական անձանց պետական գրանցում, իրավաբանական անձանց առանձնացված ստորաբաժանումների, </w:t>
            </w:r>
            <w:r w:rsidRPr="00F373F2">
              <w:rPr>
                <w:rFonts w:ascii="Sylfaen" w:eastAsia="Times New Roman" w:hAnsi="Sylfaen" w:cs="Arial"/>
                <w:sz w:val="24"/>
                <w:szCs w:val="24"/>
              </w:rPr>
              <w:lastRenderedPageBreak/>
              <w:t>հիմնարկների և անհատ ձեռնարկատերերի պետական հաշվառում իրականացնող մարմնի սպասարկման գրասենյակների գործառույթներն իրականացնելու նպատակով Հայաստանի Հանրապետության արդարադատության նախարարության աշխատակազմի պետական ռեգիստրի գործակալության տեղեկատվական համակարգին միանալը</w:t>
            </w: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lastRenderedPageBreak/>
              <w:t>մեկ</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ամսվա</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համարնախատեսված</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վճար</w:t>
            </w:r>
          </w:p>
        </w:tc>
        <w:tc>
          <w:tcPr>
            <w:tcW w:w="1560" w:type="dxa"/>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10000</w:t>
            </w:r>
          </w:p>
        </w:tc>
      </w:tr>
      <w:tr w:rsidR="00F373F2" w:rsidRPr="00F373F2" w:rsidTr="00F373F2">
        <w:trPr>
          <w:tblCellSpacing w:w="0" w:type="dxa"/>
        </w:trPr>
        <w:tc>
          <w:tcPr>
            <w:tcW w:w="582" w:type="dxa"/>
            <w:vMerge w:val="restart"/>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Sylfaen" w:eastAsia="Times New Roman" w:hAnsi="Sylfaen" w:cs="Arial"/>
                <w:sz w:val="24"/>
                <w:szCs w:val="24"/>
              </w:rPr>
              <w:lastRenderedPageBreak/>
              <w:t>13.</w:t>
            </w:r>
          </w:p>
        </w:tc>
        <w:tc>
          <w:tcPr>
            <w:tcW w:w="5387"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Իրավաբանական անձանց պետական գրանցման կամ հաշվառման ոլորտում իրավաբանական և հաշվապահական ծառայություններ մատուցող անձանց մասին տեղեկությունների զետեղում գործակալության սպասարկման մեկ գրասենյակում՝</w:t>
            </w: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մեկ</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ամսվա</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համարնախատեսված</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վճար</w:t>
            </w:r>
          </w:p>
        </w:tc>
        <w:tc>
          <w:tcPr>
            <w:tcW w:w="1560"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0" w:line="240" w:lineRule="auto"/>
              <w:rPr>
                <w:rFonts w:ascii="Arial" w:eastAsia="Times New Roman" w:hAnsi="Arial" w:cs="Arial"/>
                <w:sz w:val="24"/>
                <w:szCs w:val="24"/>
              </w:rPr>
            </w:pPr>
            <w:r w:rsidRPr="00F373F2">
              <w:rPr>
                <w:rFonts w:ascii="Times New Roman" w:eastAsia="Times New Roman" w:hAnsi="Times New Roman" w:cs="Times New Roman"/>
                <w:sz w:val="24"/>
                <w:szCs w:val="24"/>
              </w:rPr>
              <w:t> </w:t>
            </w:r>
          </w:p>
        </w:tc>
      </w:tr>
      <w:tr w:rsidR="00F373F2" w:rsidRPr="00F373F2" w:rsidTr="00F373F2">
        <w:trPr>
          <w:tblCellSpacing w:w="0" w:type="dxa"/>
        </w:trPr>
        <w:tc>
          <w:tcPr>
            <w:tcW w:w="582" w:type="dxa"/>
            <w:vMerge/>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after="0" w:line="240" w:lineRule="auto"/>
              <w:rPr>
                <w:rFonts w:ascii="Arial" w:eastAsia="Times New Roman" w:hAnsi="Arial" w:cs="Arial"/>
                <w:sz w:val="24"/>
                <w:szCs w:val="24"/>
              </w:rPr>
            </w:pPr>
          </w:p>
        </w:tc>
        <w:tc>
          <w:tcPr>
            <w:tcW w:w="5387"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1) իրավաբանական ծառայություններ մատուցող անձանց համար Երևան քաղաքի սպասարկման որևէ գրասենյակում</w:t>
            </w: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0" w:line="240" w:lineRule="auto"/>
              <w:rPr>
                <w:rFonts w:ascii="Arial" w:eastAsia="Times New Roman" w:hAnsi="Arial" w:cs="Arial"/>
                <w:sz w:val="24"/>
                <w:szCs w:val="24"/>
              </w:rPr>
            </w:pPr>
            <w:r w:rsidRPr="00F373F2">
              <w:rPr>
                <w:rFonts w:ascii="Times New Roman" w:eastAsia="Times New Roman" w:hAnsi="Times New Roman" w:cs="Times New Roman"/>
                <w:sz w:val="24"/>
                <w:szCs w:val="24"/>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10000</w:t>
            </w:r>
          </w:p>
        </w:tc>
      </w:tr>
      <w:tr w:rsidR="00F373F2" w:rsidRPr="00F373F2" w:rsidTr="00F373F2">
        <w:trPr>
          <w:tblCellSpacing w:w="0" w:type="dxa"/>
        </w:trPr>
        <w:tc>
          <w:tcPr>
            <w:tcW w:w="582" w:type="dxa"/>
            <w:vMerge/>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after="0" w:line="240" w:lineRule="auto"/>
              <w:rPr>
                <w:rFonts w:ascii="Arial" w:eastAsia="Times New Roman" w:hAnsi="Arial" w:cs="Arial"/>
                <w:sz w:val="24"/>
                <w:szCs w:val="24"/>
              </w:rPr>
            </w:pPr>
          </w:p>
        </w:tc>
        <w:tc>
          <w:tcPr>
            <w:tcW w:w="5387"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2) իրավաբանական ծառայություններ մատուցող անձանց համար մարզային սպասարկման որևէ գրասենյակում</w:t>
            </w: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0" w:line="240" w:lineRule="auto"/>
              <w:rPr>
                <w:rFonts w:ascii="Arial" w:eastAsia="Times New Roman" w:hAnsi="Arial" w:cs="Arial"/>
                <w:sz w:val="24"/>
                <w:szCs w:val="24"/>
              </w:rPr>
            </w:pPr>
            <w:r w:rsidRPr="00F373F2">
              <w:rPr>
                <w:rFonts w:ascii="Times New Roman" w:eastAsia="Times New Roman" w:hAnsi="Times New Roman" w:cs="Times New Roman"/>
                <w:sz w:val="24"/>
                <w:szCs w:val="24"/>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5000</w:t>
            </w:r>
          </w:p>
        </w:tc>
      </w:tr>
      <w:tr w:rsidR="00F373F2" w:rsidRPr="00F373F2" w:rsidTr="00F373F2">
        <w:trPr>
          <w:tblCellSpacing w:w="0" w:type="dxa"/>
        </w:trPr>
        <w:tc>
          <w:tcPr>
            <w:tcW w:w="582" w:type="dxa"/>
            <w:vMerge/>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after="0" w:line="240" w:lineRule="auto"/>
              <w:rPr>
                <w:rFonts w:ascii="Arial" w:eastAsia="Times New Roman" w:hAnsi="Arial" w:cs="Arial"/>
                <w:sz w:val="24"/>
                <w:szCs w:val="24"/>
              </w:rPr>
            </w:pPr>
          </w:p>
        </w:tc>
        <w:tc>
          <w:tcPr>
            <w:tcW w:w="5387"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3) հաշվապահական ծառայություններ մատուցող անձանց համար Երևան քաղաքի սպասարկման որևէ գրասենյակում</w:t>
            </w: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0" w:line="240" w:lineRule="auto"/>
              <w:rPr>
                <w:rFonts w:ascii="Arial" w:eastAsia="Times New Roman" w:hAnsi="Arial" w:cs="Arial"/>
                <w:sz w:val="24"/>
                <w:szCs w:val="24"/>
              </w:rPr>
            </w:pPr>
            <w:r w:rsidRPr="00F373F2">
              <w:rPr>
                <w:rFonts w:ascii="Times New Roman" w:eastAsia="Times New Roman" w:hAnsi="Times New Roman" w:cs="Times New Roman"/>
                <w:sz w:val="24"/>
                <w:szCs w:val="24"/>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20000</w:t>
            </w:r>
          </w:p>
        </w:tc>
      </w:tr>
      <w:tr w:rsidR="00F373F2" w:rsidRPr="00F373F2" w:rsidTr="00F373F2">
        <w:trPr>
          <w:tblCellSpacing w:w="0" w:type="dxa"/>
        </w:trPr>
        <w:tc>
          <w:tcPr>
            <w:tcW w:w="582" w:type="dxa"/>
            <w:vMerge/>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after="0" w:line="240" w:lineRule="auto"/>
              <w:rPr>
                <w:rFonts w:ascii="Arial" w:eastAsia="Times New Roman" w:hAnsi="Arial" w:cs="Arial"/>
                <w:sz w:val="24"/>
                <w:szCs w:val="24"/>
              </w:rPr>
            </w:pPr>
          </w:p>
        </w:tc>
        <w:tc>
          <w:tcPr>
            <w:tcW w:w="5387"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4) հաշվապահական ծառայություններ մատուցող անձանց համար մարզային սպասարկման որևէ գրասենյակում</w:t>
            </w: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0" w:line="240" w:lineRule="auto"/>
              <w:rPr>
                <w:rFonts w:ascii="Arial" w:eastAsia="Times New Roman" w:hAnsi="Arial" w:cs="Arial"/>
                <w:sz w:val="24"/>
                <w:szCs w:val="24"/>
              </w:rPr>
            </w:pPr>
            <w:r w:rsidRPr="00F373F2">
              <w:rPr>
                <w:rFonts w:ascii="Times New Roman" w:eastAsia="Times New Roman" w:hAnsi="Times New Roman" w:cs="Times New Roman"/>
                <w:sz w:val="24"/>
                <w:szCs w:val="24"/>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5000</w:t>
            </w:r>
          </w:p>
        </w:tc>
      </w:tr>
      <w:tr w:rsidR="00F373F2" w:rsidRPr="00F373F2" w:rsidTr="00F373F2">
        <w:trPr>
          <w:tblCellSpacing w:w="0" w:type="dxa"/>
        </w:trPr>
        <w:tc>
          <w:tcPr>
            <w:tcW w:w="582" w:type="dxa"/>
            <w:vMerge w:val="restart"/>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Sylfaen" w:eastAsia="Times New Roman" w:hAnsi="Sylfaen" w:cs="Arial"/>
                <w:sz w:val="24"/>
                <w:szCs w:val="24"/>
              </w:rPr>
              <w:t>14.</w:t>
            </w:r>
          </w:p>
        </w:tc>
        <w:tc>
          <w:tcPr>
            <w:tcW w:w="5387" w:type="dxa"/>
            <w:vMerge w:val="restart"/>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Ընտանեկան կարգավիճակի մասին տեղեկանքի տրամադրում</w:t>
            </w: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մեկ</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աշխատանքայինօրվա</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ընթացքում</w:t>
            </w:r>
          </w:p>
        </w:tc>
        <w:tc>
          <w:tcPr>
            <w:tcW w:w="1560" w:type="dxa"/>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10000</w:t>
            </w:r>
          </w:p>
        </w:tc>
      </w:tr>
      <w:tr w:rsidR="00F373F2" w:rsidRPr="00F373F2" w:rsidTr="00F373F2">
        <w:trPr>
          <w:tblCellSpacing w:w="0" w:type="dxa"/>
        </w:trPr>
        <w:tc>
          <w:tcPr>
            <w:tcW w:w="582" w:type="dxa"/>
            <w:vMerge/>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after="0" w:line="240" w:lineRule="auto"/>
              <w:rPr>
                <w:rFonts w:ascii="Arial" w:eastAsia="Times New Roman" w:hAnsi="Arial" w:cs="Arial"/>
                <w:sz w:val="24"/>
                <w:szCs w:val="24"/>
              </w:rPr>
            </w:pPr>
          </w:p>
        </w:tc>
        <w:tc>
          <w:tcPr>
            <w:tcW w:w="5387" w:type="dxa"/>
            <w:vMerge/>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after="0" w:line="240" w:lineRule="auto"/>
              <w:rPr>
                <w:rFonts w:ascii="Arial" w:eastAsia="Times New Roman" w:hAnsi="Arial" w:cs="Arial"/>
                <w:sz w:val="24"/>
                <w:szCs w:val="24"/>
              </w:rPr>
            </w:pP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երկու</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աշխատանքայինօրվա</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ընթացքում</w:t>
            </w:r>
          </w:p>
        </w:tc>
        <w:tc>
          <w:tcPr>
            <w:tcW w:w="1560" w:type="dxa"/>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7000</w:t>
            </w:r>
          </w:p>
        </w:tc>
      </w:tr>
      <w:tr w:rsidR="00F373F2" w:rsidRPr="00F373F2" w:rsidTr="00F373F2">
        <w:trPr>
          <w:tblCellSpacing w:w="0" w:type="dxa"/>
        </w:trPr>
        <w:tc>
          <w:tcPr>
            <w:tcW w:w="582" w:type="dxa"/>
            <w:vMerge w:val="restart"/>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Sylfaen" w:eastAsia="Times New Roman" w:hAnsi="Sylfaen" w:cs="Arial"/>
                <w:sz w:val="24"/>
                <w:szCs w:val="24"/>
              </w:rPr>
              <w:t>15.</w:t>
            </w:r>
          </w:p>
        </w:tc>
        <w:tc>
          <w:tcPr>
            <w:tcW w:w="5387" w:type="dxa"/>
            <w:vMerge w:val="restart"/>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Քաղաքացիական կացության ակտերի գրանցման մեջ ուղղման, փոփոխման, լրացման մասին եզրակացության հաստատում կամ մերժում</w:t>
            </w: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երեք</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աշխատանքայինօրվա</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ընթացքում</w:t>
            </w:r>
          </w:p>
        </w:tc>
        <w:tc>
          <w:tcPr>
            <w:tcW w:w="1560" w:type="dxa"/>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30000</w:t>
            </w:r>
          </w:p>
        </w:tc>
      </w:tr>
      <w:tr w:rsidR="00F373F2" w:rsidRPr="00F373F2" w:rsidTr="00F373F2">
        <w:trPr>
          <w:tblCellSpacing w:w="0" w:type="dxa"/>
        </w:trPr>
        <w:tc>
          <w:tcPr>
            <w:tcW w:w="582" w:type="dxa"/>
            <w:vMerge/>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after="0" w:line="240" w:lineRule="auto"/>
              <w:rPr>
                <w:rFonts w:ascii="Arial" w:eastAsia="Times New Roman" w:hAnsi="Arial" w:cs="Arial"/>
                <w:sz w:val="24"/>
                <w:szCs w:val="24"/>
              </w:rPr>
            </w:pPr>
          </w:p>
        </w:tc>
        <w:tc>
          <w:tcPr>
            <w:tcW w:w="5387" w:type="dxa"/>
            <w:vMerge/>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after="0" w:line="240" w:lineRule="auto"/>
              <w:rPr>
                <w:rFonts w:ascii="Arial" w:eastAsia="Times New Roman" w:hAnsi="Arial" w:cs="Arial"/>
                <w:sz w:val="24"/>
                <w:szCs w:val="24"/>
              </w:rPr>
            </w:pP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հինգ</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աշխատանքայինօրվա</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ընթացքում</w:t>
            </w:r>
          </w:p>
        </w:tc>
        <w:tc>
          <w:tcPr>
            <w:tcW w:w="1560" w:type="dxa"/>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20000</w:t>
            </w:r>
          </w:p>
        </w:tc>
      </w:tr>
      <w:tr w:rsidR="00F373F2" w:rsidRPr="00F373F2" w:rsidTr="00F373F2">
        <w:trPr>
          <w:tblCellSpacing w:w="0" w:type="dxa"/>
        </w:trPr>
        <w:tc>
          <w:tcPr>
            <w:tcW w:w="582" w:type="dxa"/>
            <w:vMerge/>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after="0" w:line="240" w:lineRule="auto"/>
              <w:rPr>
                <w:rFonts w:ascii="Arial" w:eastAsia="Times New Roman" w:hAnsi="Arial" w:cs="Arial"/>
                <w:sz w:val="24"/>
                <w:szCs w:val="24"/>
              </w:rPr>
            </w:pPr>
          </w:p>
        </w:tc>
        <w:tc>
          <w:tcPr>
            <w:tcW w:w="5387" w:type="dxa"/>
            <w:vMerge/>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after="0" w:line="240" w:lineRule="auto"/>
              <w:rPr>
                <w:rFonts w:ascii="Arial" w:eastAsia="Times New Roman" w:hAnsi="Arial" w:cs="Arial"/>
                <w:sz w:val="24"/>
                <w:szCs w:val="24"/>
              </w:rPr>
            </w:pP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տասն</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աշխատանքայինօրվա</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ընթացքում</w:t>
            </w:r>
          </w:p>
        </w:tc>
        <w:tc>
          <w:tcPr>
            <w:tcW w:w="1560" w:type="dxa"/>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10000</w:t>
            </w:r>
          </w:p>
        </w:tc>
      </w:tr>
      <w:tr w:rsidR="00F373F2" w:rsidRPr="00F373F2" w:rsidTr="00F373F2">
        <w:trPr>
          <w:tblCellSpacing w:w="0" w:type="dxa"/>
        </w:trPr>
        <w:tc>
          <w:tcPr>
            <w:tcW w:w="582" w:type="dxa"/>
            <w:vMerge w:val="restart"/>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Sylfaen" w:eastAsia="Times New Roman" w:hAnsi="Sylfaen" w:cs="Arial"/>
                <w:sz w:val="24"/>
                <w:szCs w:val="24"/>
              </w:rPr>
              <w:t>16.</w:t>
            </w:r>
          </w:p>
        </w:tc>
        <w:tc>
          <w:tcPr>
            <w:tcW w:w="5387" w:type="dxa"/>
            <w:vMerge w:val="restart"/>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Անվան, հայրանվան, ազգանվան փոխման մասին եզրակացությանհաստատում կամ մերժում</w:t>
            </w: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երեք</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աշխատանքայինօրվա</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ընթացքում</w:t>
            </w:r>
          </w:p>
        </w:tc>
        <w:tc>
          <w:tcPr>
            <w:tcW w:w="1560" w:type="dxa"/>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50000</w:t>
            </w:r>
          </w:p>
        </w:tc>
      </w:tr>
      <w:tr w:rsidR="00F373F2" w:rsidRPr="00F373F2" w:rsidTr="00F373F2">
        <w:trPr>
          <w:tblCellSpacing w:w="0" w:type="dxa"/>
        </w:trPr>
        <w:tc>
          <w:tcPr>
            <w:tcW w:w="582" w:type="dxa"/>
            <w:vMerge/>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after="0" w:line="240" w:lineRule="auto"/>
              <w:rPr>
                <w:rFonts w:ascii="Arial" w:eastAsia="Times New Roman" w:hAnsi="Arial" w:cs="Arial"/>
                <w:sz w:val="24"/>
                <w:szCs w:val="24"/>
              </w:rPr>
            </w:pPr>
          </w:p>
        </w:tc>
        <w:tc>
          <w:tcPr>
            <w:tcW w:w="5387" w:type="dxa"/>
            <w:vMerge/>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after="0" w:line="240" w:lineRule="auto"/>
              <w:rPr>
                <w:rFonts w:ascii="Arial" w:eastAsia="Times New Roman" w:hAnsi="Arial" w:cs="Arial"/>
                <w:sz w:val="24"/>
                <w:szCs w:val="24"/>
              </w:rPr>
            </w:pP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հինգ</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աշխատանքայինօրվա</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ընթացքում</w:t>
            </w:r>
          </w:p>
        </w:tc>
        <w:tc>
          <w:tcPr>
            <w:tcW w:w="1560" w:type="dxa"/>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30000</w:t>
            </w:r>
          </w:p>
        </w:tc>
      </w:tr>
      <w:tr w:rsidR="00F373F2" w:rsidRPr="00F373F2" w:rsidTr="00F373F2">
        <w:trPr>
          <w:tblCellSpacing w:w="0" w:type="dxa"/>
        </w:trPr>
        <w:tc>
          <w:tcPr>
            <w:tcW w:w="582" w:type="dxa"/>
            <w:vMerge/>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after="0" w:line="240" w:lineRule="auto"/>
              <w:rPr>
                <w:rFonts w:ascii="Arial" w:eastAsia="Times New Roman" w:hAnsi="Arial" w:cs="Arial"/>
                <w:sz w:val="24"/>
                <w:szCs w:val="24"/>
              </w:rPr>
            </w:pPr>
          </w:p>
        </w:tc>
        <w:tc>
          <w:tcPr>
            <w:tcW w:w="5387" w:type="dxa"/>
            <w:vMerge/>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after="0" w:line="240" w:lineRule="auto"/>
              <w:rPr>
                <w:rFonts w:ascii="Arial" w:eastAsia="Times New Roman" w:hAnsi="Arial" w:cs="Arial"/>
                <w:sz w:val="24"/>
                <w:szCs w:val="24"/>
              </w:rPr>
            </w:pP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տասն</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աշխատանքայինօրվա</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ընթացքում</w:t>
            </w:r>
          </w:p>
        </w:tc>
        <w:tc>
          <w:tcPr>
            <w:tcW w:w="1560" w:type="dxa"/>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20000</w:t>
            </w:r>
          </w:p>
        </w:tc>
      </w:tr>
      <w:tr w:rsidR="00F373F2" w:rsidRPr="00F373F2" w:rsidTr="00F373F2">
        <w:trPr>
          <w:tblCellSpacing w:w="0" w:type="dxa"/>
        </w:trPr>
        <w:tc>
          <w:tcPr>
            <w:tcW w:w="582" w:type="dxa"/>
            <w:vMerge w:val="restart"/>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Sylfaen" w:eastAsia="Times New Roman" w:hAnsi="Sylfaen" w:cs="Arial"/>
                <w:sz w:val="24"/>
                <w:szCs w:val="24"/>
              </w:rPr>
              <w:t>17.</w:t>
            </w:r>
          </w:p>
        </w:tc>
        <w:tc>
          <w:tcPr>
            <w:tcW w:w="5387" w:type="dxa"/>
            <w:vMerge w:val="restart"/>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 xml:space="preserve">Քաղաքացիական կացության ակտի գրանցման վերականգնման մասին </w:t>
            </w:r>
            <w:r w:rsidRPr="00F373F2">
              <w:rPr>
                <w:rFonts w:ascii="Sylfaen" w:eastAsia="Times New Roman" w:hAnsi="Sylfaen" w:cs="Arial"/>
                <w:sz w:val="24"/>
                <w:szCs w:val="24"/>
              </w:rPr>
              <w:lastRenderedPageBreak/>
              <w:t>եզրակացության հաստատում կամ մերժում</w:t>
            </w: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lastRenderedPageBreak/>
              <w:t>երեք</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աշխատանքայինօրվա</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ընթացքում</w:t>
            </w:r>
          </w:p>
        </w:tc>
        <w:tc>
          <w:tcPr>
            <w:tcW w:w="1560" w:type="dxa"/>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30000</w:t>
            </w:r>
          </w:p>
        </w:tc>
      </w:tr>
      <w:tr w:rsidR="00F373F2" w:rsidRPr="00F373F2" w:rsidTr="00F373F2">
        <w:trPr>
          <w:tblCellSpacing w:w="0" w:type="dxa"/>
        </w:trPr>
        <w:tc>
          <w:tcPr>
            <w:tcW w:w="582" w:type="dxa"/>
            <w:vMerge/>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after="0" w:line="240" w:lineRule="auto"/>
              <w:rPr>
                <w:rFonts w:ascii="Arial" w:eastAsia="Times New Roman" w:hAnsi="Arial" w:cs="Arial"/>
                <w:sz w:val="24"/>
                <w:szCs w:val="24"/>
              </w:rPr>
            </w:pPr>
          </w:p>
        </w:tc>
        <w:tc>
          <w:tcPr>
            <w:tcW w:w="5387" w:type="dxa"/>
            <w:vMerge/>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after="0" w:line="240" w:lineRule="auto"/>
              <w:rPr>
                <w:rFonts w:ascii="Arial" w:eastAsia="Times New Roman" w:hAnsi="Arial" w:cs="Arial"/>
                <w:sz w:val="24"/>
                <w:szCs w:val="24"/>
              </w:rPr>
            </w:pP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հինգ</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աշխատանքայինօրվա</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ընթացքում</w:t>
            </w:r>
          </w:p>
        </w:tc>
        <w:tc>
          <w:tcPr>
            <w:tcW w:w="1560" w:type="dxa"/>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20000</w:t>
            </w:r>
          </w:p>
        </w:tc>
      </w:tr>
      <w:tr w:rsidR="00F373F2" w:rsidRPr="00F373F2" w:rsidTr="00F373F2">
        <w:trPr>
          <w:tblCellSpacing w:w="0" w:type="dxa"/>
        </w:trPr>
        <w:tc>
          <w:tcPr>
            <w:tcW w:w="582" w:type="dxa"/>
            <w:vMerge/>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after="0" w:line="240" w:lineRule="auto"/>
              <w:rPr>
                <w:rFonts w:ascii="Arial" w:eastAsia="Times New Roman" w:hAnsi="Arial" w:cs="Arial"/>
                <w:sz w:val="24"/>
                <w:szCs w:val="24"/>
              </w:rPr>
            </w:pPr>
          </w:p>
        </w:tc>
        <w:tc>
          <w:tcPr>
            <w:tcW w:w="5387" w:type="dxa"/>
            <w:vMerge/>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after="0" w:line="240" w:lineRule="auto"/>
              <w:rPr>
                <w:rFonts w:ascii="Arial" w:eastAsia="Times New Roman" w:hAnsi="Arial" w:cs="Arial"/>
                <w:sz w:val="24"/>
                <w:szCs w:val="24"/>
              </w:rPr>
            </w:pP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տասն</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աշխատանքայինօրվա</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ընթացքում</w:t>
            </w:r>
          </w:p>
        </w:tc>
        <w:tc>
          <w:tcPr>
            <w:tcW w:w="1560" w:type="dxa"/>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10000</w:t>
            </w:r>
          </w:p>
        </w:tc>
      </w:tr>
      <w:tr w:rsidR="00F373F2" w:rsidRPr="00F373F2" w:rsidTr="00F373F2">
        <w:trPr>
          <w:tblCellSpacing w:w="0" w:type="dxa"/>
        </w:trPr>
        <w:tc>
          <w:tcPr>
            <w:tcW w:w="582" w:type="dxa"/>
            <w:vMerge w:val="restart"/>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Sylfaen" w:eastAsia="Times New Roman" w:hAnsi="Sylfaen" w:cs="Arial"/>
                <w:sz w:val="24"/>
                <w:szCs w:val="24"/>
              </w:rPr>
              <w:t>18.</w:t>
            </w:r>
          </w:p>
        </w:tc>
        <w:tc>
          <w:tcPr>
            <w:tcW w:w="5387" w:type="dxa"/>
            <w:vMerge w:val="restart"/>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Հայաստանի Հանրապետությունում օտարերկրյա քաղաքացիների, քաղաքացիություն չունեցող անձանց, օտարերկրյա պետությունում մշտապես բնակվող Հայաստանի Հանրապետության քաղաքացիների ամուսնությունը միմյանց կամ Հայաստանի Հանրապետության քաղաքացիների հետ ամուսնության գրանցման մասին թույլտվության տրամադրում</w:t>
            </w: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երկու</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աշխատանքայինօրվա</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ընթացքում</w:t>
            </w:r>
          </w:p>
        </w:tc>
        <w:tc>
          <w:tcPr>
            <w:tcW w:w="1560" w:type="dxa"/>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150000</w:t>
            </w:r>
          </w:p>
        </w:tc>
      </w:tr>
      <w:tr w:rsidR="00F373F2" w:rsidRPr="00F373F2" w:rsidTr="00F373F2">
        <w:trPr>
          <w:tblCellSpacing w:w="0" w:type="dxa"/>
        </w:trPr>
        <w:tc>
          <w:tcPr>
            <w:tcW w:w="582" w:type="dxa"/>
            <w:vMerge/>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after="0" w:line="240" w:lineRule="auto"/>
              <w:rPr>
                <w:rFonts w:ascii="Arial" w:eastAsia="Times New Roman" w:hAnsi="Arial" w:cs="Arial"/>
                <w:sz w:val="24"/>
                <w:szCs w:val="24"/>
              </w:rPr>
            </w:pPr>
          </w:p>
        </w:tc>
        <w:tc>
          <w:tcPr>
            <w:tcW w:w="5387" w:type="dxa"/>
            <w:vMerge/>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after="0" w:line="240" w:lineRule="auto"/>
              <w:rPr>
                <w:rFonts w:ascii="Arial" w:eastAsia="Times New Roman" w:hAnsi="Arial" w:cs="Arial"/>
                <w:sz w:val="24"/>
                <w:szCs w:val="24"/>
              </w:rPr>
            </w:pP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հինգ</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աշխատանքայինօրվա</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ընթացքում</w:t>
            </w:r>
          </w:p>
        </w:tc>
        <w:tc>
          <w:tcPr>
            <w:tcW w:w="1560" w:type="dxa"/>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120000</w:t>
            </w:r>
          </w:p>
        </w:tc>
      </w:tr>
      <w:tr w:rsidR="00F373F2" w:rsidRPr="00F373F2" w:rsidTr="00F373F2">
        <w:trPr>
          <w:tblCellSpacing w:w="0" w:type="dxa"/>
        </w:trPr>
        <w:tc>
          <w:tcPr>
            <w:tcW w:w="582" w:type="dxa"/>
            <w:vMerge/>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after="0" w:line="240" w:lineRule="auto"/>
              <w:rPr>
                <w:rFonts w:ascii="Arial" w:eastAsia="Times New Roman" w:hAnsi="Arial" w:cs="Arial"/>
                <w:sz w:val="24"/>
                <w:szCs w:val="24"/>
              </w:rPr>
            </w:pPr>
          </w:p>
        </w:tc>
        <w:tc>
          <w:tcPr>
            <w:tcW w:w="5387" w:type="dxa"/>
            <w:vMerge/>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after="0" w:line="240" w:lineRule="auto"/>
              <w:rPr>
                <w:rFonts w:ascii="Arial" w:eastAsia="Times New Roman" w:hAnsi="Arial" w:cs="Arial"/>
                <w:sz w:val="24"/>
                <w:szCs w:val="24"/>
              </w:rPr>
            </w:pP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յոթ</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աշխատանքայինօրվա</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ընթացքում</w:t>
            </w:r>
          </w:p>
        </w:tc>
        <w:tc>
          <w:tcPr>
            <w:tcW w:w="1560" w:type="dxa"/>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90000</w:t>
            </w:r>
          </w:p>
        </w:tc>
      </w:tr>
      <w:tr w:rsidR="00F373F2" w:rsidRPr="00F373F2" w:rsidTr="00F373F2">
        <w:trPr>
          <w:tblCellSpacing w:w="0" w:type="dxa"/>
        </w:trPr>
        <w:tc>
          <w:tcPr>
            <w:tcW w:w="582"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Sylfaen" w:eastAsia="Times New Roman" w:hAnsi="Sylfaen" w:cs="Arial"/>
                <w:sz w:val="24"/>
                <w:szCs w:val="24"/>
              </w:rPr>
              <w:t>19.</w:t>
            </w:r>
          </w:p>
        </w:tc>
        <w:tc>
          <w:tcPr>
            <w:tcW w:w="5387"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Փաստաթղթի վրա ապոստիլ դնելը</w:t>
            </w: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մեկ</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աշխատանքայինօրվա</w:t>
            </w:r>
            <w:r w:rsidRPr="00F373F2">
              <w:rPr>
                <w:rFonts w:ascii="Times New Roman" w:eastAsia="Times New Roman" w:hAnsi="Times New Roman" w:cs="Times New Roman"/>
                <w:sz w:val="24"/>
                <w:szCs w:val="24"/>
              </w:rPr>
              <w:t> </w:t>
            </w:r>
            <w:r w:rsidRPr="00F373F2">
              <w:rPr>
                <w:rFonts w:ascii="Sylfaen" w:eastAsia="Times New Roman" w:hAnsi="Sylfaen" w:cs="Arial"/>
                <w:sz w:val="24"/>
                <w:szCs w:val="24"/>
              </w:rPr>
              <w:t>ընթացքում</w:t>
            </w:r>
          </w:p>
        </w:tc>
        <w:tc>
          <w:tcPr>
            <w:tcW w:w="1560" w:type="dxa"/>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8000</w:t>
            </w:r>
          </w:p>
        </w:tc>
      </w:tr>
      <w:tr w:rsidR="00F373F2" w:rsidRPr="00F373F2" w:rsidTr="00F373F2">
        <w:trPr>
          <w:tblCellSpacing w:w="0" w:type="dxa"/>
        </w:trPr>
        <w:tc>
          <w:tcPr>
            <w:tcW w:w="582"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Sylfaen" w:eastAsia="Times New Roman" w:hAnsi="Sylfaen" w:cs="Arial"/>
                <w:sz w:val="24"/>
                <w:szCs w:val="24"/>
              </w:rPr>
              <w:t>20.</w:t>
            </w:r>
          </w:p>
        </w:tc>
        <w:tc>
          <w:tcPr>
            <w:tcW w:w="5387"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100" w:afterAutospacing="1" w:line="240" w:lineRule="auto"/>
              <w:rPr>
                <w:rFonts w:ascii="Arial" w:eastAsia="Times New Roman" w:hAnsi="Arial" w:cs="Arial"/>
                <w:sz w:val="24"/>
                <w:szCs w:val="24"/>
              </w:rPr>
            </w:pPr>
            <w:r w:rsidRPr="00F373F2">
              <w:rPr>
                <w:rFonts w:ascii="Sylfaen" w:eastAsia="Times New Roman" w:hAnsi="Sylfaen" w:cs="Arial"/>
                <w:sz w:val="24"/>
                <w:szCs w:val="24"/>
              </w:rPr>
              <w:t>Ամուսնացող անձանց ցանկությամբ ամուսնության պետական գրանցում քաղաքացիական կացության ակտերի գրանցման մարմնի աշխատավայրից դուրս</w:t>
            </w:r>
          </w:p>
        </w:tc>
        <w:tc>
          <w:tcPr>
            <w:tcW w:w="2551" w:type="dxa"/>
            <w:tcBorders>
              <w:top w:val="outset" w:sz="6" w:space="0" w:color="auto"/>
              <w:left w:val="outset" w:sz="6" w:space="0" w:color="auto"/>
              <w:bottom w:val="outset" w:sz="6" w:space="0" w:color="auto"/>
              <w:right w:val="outset" w:sz="6" w:space="0" w:color="auto"/>
            </w:tcBorders>
            <w:hideMark/>
          </w:tcPr>
          <w:p w:rsidR="00F373F2" w:rsidRPr="00F373F2" w:rsidRDefault="00F373F2" w:rsidP="00F373F2">
            <w:pPr>
              <w:spacing w:before="100" w:beforeAutospacing="1" w:after="0" w:line="240" w:lineRule="auto"/>
              <w:rPr>
                <w:rFonts w:ascii="Arial" w:eastAsia="Times New Roman" w:hAnsi="Arial" w:cs="Arial"/>
                <w:sz w:val="24"/>
                <w:szCs w:val="24"/>
              </w:rPr>
            </w:pPr>
            <w:r w:rsidRPr="00F373F2">
              <w:rPr>
                <w:rFonts w:ascii="Times New Roman" w:eastAsia="Times New Roman" w:hAnsi="Times New Roman" w:cs="Times New Roman"/>
                <w:sz w:val="24"/>
                <w:szCs w:val="24"/>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F373F2" w:rsidRPr="00F373F2" w:rsidRDefault="00F373F2" w:rsidP="00F373F2">
            <w:pPr>
              <w:spacing w:before="100" w:beforeAutospacing="1" w:after="100" w:afterAutospacing="1" w:line="240" w:lineRule="auto"/>
              <w:jc w:val="center"/>
              <w:rPr>
                <w:rFonts w:ascii="Arial" w:eastAsia="Times New Roman" w:hAnsi="Arial" w:cs="Arial"/>
                <w:sz w:val="24"/>
                <w:szCs w:val="24"/>
              </w:rPr>
            </w:pPr>
            <w:r w:rsidRPr="00F373F2">
              <w:rPr>
                <w:rFonts w:ascii="Times New Roman" w:eastAsia="Times New Roman" w:hAnsi="Times New Roman" w:cs="Times New Roman"/>
                <w:sz w:val="24"/>
                <w:szCs w:val="24"/>
              </w:rPr>
              <w:t>50000</w:t>
            </w:r>
          </w:p>
        </w:tc>
      </w:tr>
    </w:tbl>
    <w:p w:rsidR="00663BBB" w:rsidRDefault="00663BBB"/>
    <w:sectPr w:rsidR="00663BBB" w:rsidSect="006C4AB4">
      <w:pgSz w:w="11906" w:h="16838" w:code="9"/>
      <w:pgMar w:top="1134" w:right="850"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20"/>
  <w:drawingGridHorizontalSpacing w:val="110"/>
  <w:displayHorizontalDrawingGridEvery w:val="2"/>
  <w:displayVerticalDrawingGridEvery w:val="2"/>
  <w:characterSpacingControl w:val="doNotCompress"/>
  <w:compat/>
  <w:rsids>
    <w:rsidRoot w:val="00F373F2"/>
    <w:rsid w:val="001D2C9C"/>
    <w:rsid w:val="00663BBB"/>
    <w:rsid w:val="006C4AB4"/>
    <w:rsid w:val="008346BF"/>
    <w:rsid w:val="008B3AB2"/>
    <w:rsid w:val="00917435"/>
    <w:rsid w:val="00F373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B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73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373F2"/>
  </w:style>
</w:styles>
</file>

<file path=word/webSettings.xml><?xml version="1.0" encoding="utf-8"?>
<w:webSettings xmlns:r="http://schemas.openxmlformats.org/officeDocument/2006/relationships" xmlns:w="http://schemas.openxmlformats.org/wordprocessingml/2006/main">
  <w:divs>
    <w:div w:id="133503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1081</Words>
  <Characters>6166</Characters>
  <Application>Microsoft Office Word</Application>
  <DocSecurity>0</DocSecurity>
  <Lines>51</Lines>
  <Paragraphs>14</Paragraphs>
  <ScaleCrop>false</ScaleCrop>
  <Company>AYLA</Company>
  <LinksUpToDate>false</LinksUpToDate>
  <CharactersWithSpaces>7233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Artak</dc:creator>
  <cp:keywords/>
  <dc:description/>
  <cp:lastModifiedBy>Artak</cp:lastModifiedBy>
  <cp:revision>1</cp:revision>
  <dcterms:created xsi:type="dcterms:W3CDTF">2013-08-23T15:10:00Z</dcterms:created>
  <dcterms:modified xsi:type="dcterms:W3CDTF">2013-08-23T15:12:00Z</dcterms:modified>
</cp:coreProperties>
</file>