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5896"/>
        <w:gridCol w:w="1215"/>
        <w:gridCol w:w="1090"/>
        <w:gridCol w:w="1219"/>
      </w:tblGrid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Հ/հ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Չափերը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` 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գրամներով</w:t>
            </w:r>
            <w:proofErr w:type="spellEnd"/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զգալի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...-</w:t>
            </w:r>
            <w:proofErr w:type="spellStart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ից</w:t>
            </w:r>
            <w:proofErr w:type="spellEnd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proofErr w:type="spellStart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մինչև</w:t>
            </w:r>
            <w:proofErr w:type="spellEnd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proofErr w:type="spellStart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ներառյալ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խոշոր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...-</w:t>
            </w:r>
            <w:proofErr w:type="spellStart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ից</w:t>
            </w:r>
            <w:proofErr w:type="spellEnd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br/>
            </w:r>
            <w:proofErr w:type="spellStart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մինչև</w:t>
            </w:r>
            <w:proofErr w:type="spellEnd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proofErr w:type="spellStart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ներառյալ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առանձ</w:t>
            </w:r>
            <w:proofErr w:type="spellEnd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proofErr w:type="spellStart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նապես</w:t>
            </w:r>
            <w:proofErr w:type="spellEnd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proofErr w:type="spellStart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խոշոր</w:t>
            </w:r>
            <w:proofErr w:type="spellEnd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proofErr w:type="spellStart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ավելի</w:t>
            </w:r>
            <w:proofErr w:type="spellEnd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proofErr w:type="spellStart"/>
            <w:r w:rsidRPr="006015F4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քան</w:t>
            </w:r>
            <w:proofErr w:type="spellEnd"/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ՀՈԳԵՄԵՏ (</w:t>
            </w:r>
            <w:r w:rsidRPr="006015F4">
              <w:rPr>
                <w:rFonts w:ascii="Sylfaen" w:eastAsia="Times New Roman" w:hAnsi="Sylfaen" w:cs="Times New Roman"/>
                <w:b/>
                <w:bCs/>
                <w:caps/>
                <w:sz w:val="24"/>
                <w:szCs w:val="24"/>
              </w:rPr>
              <w:t>ՀՈԳԵՆԵՐԳՈՐԾՈՒՆ</w:t>
            </w:r>
            <w:r w:rsidRPr="006015F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)</w:t>
            </w: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r w:rsidRPr="006015F4">
              <w:rPr>
                <w:rFonts w:ascii="Sylfaen" w:eastAsia="Times New Roman" w:hAnsi="Sylfaen" w:cs="Times New Roman"/>
                <w:b/>
                <w:bCs/>
                <w:sz w:val="24"/>
                <w:szCs w:val="24"/>
              </w:rPr>
              <w:t>ՆՅՈՒԹԵՐ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Ամինորեքս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Ամֆեպրամոն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ֆեպրանոն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0,125-1,0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1,0-7,5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7,5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Ապրոֆեն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6,0-30,0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30,0-100,0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Ալպրազոլամ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0,03-0,3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0,3-3,0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Բրոմազեպամ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0,04-1,0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1,0-10,0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Գամմա-հիդրօքսիկարագաթթու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նատրիումի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օքսիբուտիրատ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25,0-100,0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100,0-400,0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400,0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Դիազեպամ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0,01-0,05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Դիֆենօքսիլատ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2,5-25,0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Զիպեպրոլ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0,5-3,0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3,0-10,0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Էֆեդրին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և 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դրա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աղերը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1,0-10,0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Լորազեպամ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0,002-0,02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0,02-0,2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0,2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Կաթին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ֆենիլպրոպանոլամին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1,0-10,0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Կետամին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0,5-5,0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Կլոզապին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2,5-25,0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Կլոքսազոլամ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1,0-10,0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Կլոնազեպամ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0,02-0,2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0,2-2,0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Կլոնիդին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կլոֆելին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0,00015-0,15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0,15-15,0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Հալազեպամ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2,5-25,0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Հալօքսազոլամ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2,5-25,0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Հալոպերիդոլ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0,005-0,05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0,5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Մեդազեպամ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0,005-0,05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Մետաքվալոն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հիմքն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ու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աղերը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0,3-1,5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1,5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4-մեթիլամինորեքս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Սիդնոկարբ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մեզոկարբ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0,5-5,0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Նիտրազեպամ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դորմիկում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0,01-0,1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Պենտոբարբիտալ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էթամինալ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նատրիում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, 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նեմբուտալ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0,6-3,0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3,0-30,0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Պրոպիլհեքսեդրին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0.05-0.25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Սեկբուտաբարբիտալ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15,0-150,0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150,0-1500,0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1500,0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Տարեն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10,0-50,0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50,0-100,0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Տետրազեպամ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0,5-5,0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5,0-50,0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Տեմազեպամ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0,5-5,0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Տրամադոլ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տրամալ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0,5-5,0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Տրիազոլամ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hալցիոն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, 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սոմնետոն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0,0005-</w:t>
            </w: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0,005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0,005-0,05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Տրիհեքսիֆենիդիլ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ցիկլոդոլ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0.01-0.1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Տրիֆլուոպերազին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տրիֆտազին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, 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ստելազին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1,0-10,0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Ցիկլոբարբիտալ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ֆանոդորմ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0,2-2,0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2,0-20,0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20,0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Քլորդիազեպօքսիդ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էլենիում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, 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խլոզեպիդ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0,01-0,1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Քլորպրոմազին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ամինազին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, 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ալիմեմազին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0,3-3,0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3,0-30,0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Օքսազեպամ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1,0-10,0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Ֆենդիմետրազին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0,5-5,0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Ֆենազեպամ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0,01-0,1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Ֆենտերմին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1,0-10,0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Ֆենոբարբիտալ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լյումինալ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1,0-10,0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Ֆենպրոպորեքս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0,5-5,0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Ֆենկամֆամին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0,5-5,0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Ֆենմետրազին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1,0-10,0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Ֆլուդիազեպամ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0,5-5,0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Ֆլուրազեպամ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0,05-0,5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0,5-5,0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Ֆլունիտրազեպամ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ռոհիպնոլ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1,0-10,0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10,0</w:t>
            </w:r>
          </w:p>
        </w:tc>
      </w:tr>
      <w:tr w:rsidR="006015F4" w:rsidRPr="006015F4" w:rsidTr="006015F4">
        <w:trPr>
          <w:tblCellSpacing w:w="0" w:type="dxa"/>
          <w:jc w:val="center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15F4" w:rsidRPr="006015F4" w:rsidRDefault="006015F4" w:rsidP="0060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Տազեպամ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 (</w:t>
            </w:r>
            <w:proofErr w:type="spellStart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նոզեպամ</w:t>
            </w:r>
            <w:proofErr w:type="spellEnd"/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0,01-0,1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15F4" w:rsidRPr="006015F4" w:rsidRDefault="006015F4" w:rsidP="00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F4">
              <w:rPr>
                <w:rFonts w:ascii="Sylfaen" w:eastAsia="Times New Roman" w:hAnsi="Sylfaen" w:cs="Times New Roman"/>
                <w:sz w:val="24"/>
                <w:szCs w:val="24"/>
              </w:rPr>
              <w:t>1,0</w:t>
            </w:r>
          </w:p>
        </w:tc>
      </w:tr>
    </w:tbl>
    <w:p w:rsidR="006015F4" w:rsidRPr="006015F4" w:rsidRDefault="006015F4" w:rsidP="006015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6015F4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:rsidR="00663BBB" w:rsidRPr="006015F4" w:rsidRDefault="00663BBB" w:rsidP="006015F4"/>
    <w:sectPr w:rsidR="00663BBB" w:rsidRPr="006015F4" w:rsidSect="006C4AB4">
      <w:pgSz w:w="11906" w:h="16838" w:code="9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3420A"/>
    <w:rsid w:val="00260C76"/>
    <w:rsid w:val="00430C81"/>
    <w:rsid w:val="006015F4"/>
    <w:rsid w:val="00663BBB"/>
    <w:rsid w:val="006C4AB4"/>
    <w:rsid w:val="006E671A"/>
    <w:rsid w:val="0073420A"/>
    <w:rsid w:val="008346BF"/>
    <w:rsid w:val="008B3AB2"/>
    <w:rsid w:val="00917435"/>
    <w:rsid w:val="00A5001F"/>
    <w:rsid w:val="00BB3055"/>
    <w:rsid w:val="00CE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420A"/>
    <w:rPr>
      <w:b/>
      <w:bCs/>
    </w:rPr>
  </w:style>
  <w:style w:type="character" w:styleId="Emphasis">
    <w:name w:val="Emphasis"/>
    <w:basedOn w:val="DefaultParagraphFont"/>
    <w:uiPriority w:val="20"/>
    <w:qFormat/>
    <w:rsid w:val="0073420A"/>
    <w:rPr>
      <w:i/>
      <w:iCs/>
    </w:rPr>
  </w:style>
  <w:style w:type="character" w:customStyle="1" w:styleId="apple-converted-space">
    <w:name w:val="apple-converted-space"/>
    <w:basedOn w:val="DefaultParagraphFont"/>
    <w:rsid w:val="0073420A"/>
  </w:style>
  <w:style w:type="paragraph" w:styleId="BalloonText">
    <w:name w:val="Balloon Text"/>
    <w:basedOn w:val="Normal"/>
    <w:link w:val="BalloonTextChar"/>
    <w:uiPriority w:val="99"/>
    <w:semiHidden/>
    <w:unhideWhenUsed/>
    <w:rsid w:val="0073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AYLA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Artak</dc:creator>
  <cp:lastModifiedBy>Mher</cp:lastModifiedBy>
  <cp:revision>2</cp:revision>
  <dcterms:created xsi:type="dcterms:W3CDTF">2013-06-27T20:11:00Z</dcterms:created>
  <dcterms:modified xsi:type="dcterms:W3CDTF">2013-06-27T20:11:00Z</dcterms:modified>
</cp:coreProperties>
</file>